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7" w:rsidRPr="000D5282" w:rsidRDefault="002D3977" w:rsidP="000D52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5282">
        <w:rPr>
          <w:rFonts w:ascii="Arial" w:hAnsi="Arial" w:cs="Arial"/>
          <w:b/>
          <w:sz w:val="28"/>
          <w:szCs w:val="28"/>
        </w:rPr>
        <w:t xml:space="preserve">Verslag </w:t>
      </w:r>
      <w:r w:rsidR="00EF230B" w:rsidRPr="000D5282">
        <w:rPr>
          <w:rFonts w:ascii="Arial" w:hAnsi="Arial" w:cs="Arial"/>
          <w:b/>
          <w:sz w:val="28"/>
          <w:szCs w:val="28"/>
        </w:rPr>
        <w:t>Commissie Emancipatiezaken</w:t>
      </w:r>
    </w:p>
    <w:p w:rsidR="002D3977" w:rsidRPr="000D5282" w:rsidRDefault="00EF230B" w:rsidP="000D52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5282">
        <w:rPr>
          <w:rFonts w:ascii="Arial" w:hAnsi="Arial" w:cs="Arial"/>
          <w:b/>
          <w:sz w:val="28"/>
          <w:szCs w:val="28"/>
        </w:rPr>
        <w:t>Dinsdag 19 maart 2013</w:t>
      </w:r>
    </w:p>
    <w:p w:rsidR="00EF230B" w:rsidRPr="000D5282" w:rsidRDefault="00EF230B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230B" w:rsidRPr="000D5282" w:rsidRDefault="00EF230B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Verslag </w:t>
      </w:r>
    </w:p>
    <w:p w:rsidR="00D551DA" w:rsidRPr="000D5282" w:rsidRDefault="00EF230B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Aanwezig: </w:t>
      </w:r>
      <w:r w:rsidR="00A5793D" w:rsidRPr="000D5282">
        <w:rPr>
          <w:rFonts w:ascii="Arial" w:hAnsi="Arial" w:cs="Arial"/>
          <w:i/>
          <w:sz w:val="24"/>
          <w:szCs w:val="24"/>
        </w:rPr>
        <w:t>Greet Willems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(Kind en Gezin)</w:t>
      </w:r>
      <w:r w:rsidR="00A5793D" w:rsidRPr="000D5282">
        <w:rPr>
          <w:rFonts w:ascii="Arial" w:hAnsi="Arial" w:cs="Arial"/>
          <w:i/>
          <w:sz w:val="24"/>
          <w:szCs w:val="24"/>
        </w:rPr>
        <w:t xml:space="preserve">, Sandra </w:t>
      </w:r>
      <w:r w:rsidR="00B66D78" w:rsidRPr="000D5282">
        <w:rPr>
          <w:rFonts w:ascii="Arial" w:hAnsi="Arial" w:cs="Arial"/>
          <w:i/>
          <w:sz w:val="24"/>
          <w:szCs w:val="24"/>
        </w:rPr>
        <w:t>Decant</w:t>
      </w:r>
      <w:r w:rsidR="00DE606F" w:rsidRPr="000D5282">
        <w:rPr>
          <w:rFonts w:ascii="Arial" w:hAnsi="Arial" w:cs="Arial"/>
          <w:i/>
          <w:sz w:val="24"/>
          <w:szCs w:val="24"/>
        </w:rPr>
        <w:t>er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(Wonen Vlaanderen)</w:t>
      </w:r>
      <w:r w:rsidR="00A5793D" w:rsidRPr="000D5282">
        <w:rPr>
          <w:rFonts w:ascii="Arial" w:hAnsi="Arial" w:cs="Arial"/>
          <w:i/>
          <w:sz w:val="24"/>
          <w:szCs w:val="24"/>
        </w:rPr>
        <w:t xml:space="preserve">, Greta </w:t>
      </w:r>
      <w:r w:rsidR="00B66D78" w:rsidRPr="000D5282">
        <w:rPr>
          <w:rFonts w:ascii="Arial" w:hAnsi="Arial" w:cs="Arial"/>
          <w:i/>
          <w:sz w:val="24"/>
          <w:szCs w:val="24"/>
        </w:rPr>
        <w:t>Gryson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55921" w:rsidRPr="000D5282">
        <w:rPr>
          <w:rFonts w:ascii="Arial" w:hAnsi="Arial" w:cs="Arial"/>
          <w:i/>
          <w:sz w:val="24"/>
          <w:szCs w:val="24"/>
        </w:rPr>
        <w:t>AgO</w:t>
      </w:r>
      <w:proofErr w:type="spellEnd"/>
      <w:r w:rsidR="00055921" w:rsidRPr="000D5282">
        <w:rPr>
          <w:rFonts w:ascii="Arial" w:hAnsi="Arial" w:cs="Arial"/>
          <w:i/>
          <w:sz w:val="24"/>
          <w:szCs w:val="24"/>
        </w:rPr>
        <w:t>)</w:t>
      </w:r>
      <w:r w:rsidR="00A5793D" w:rsidRPr="000D528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5793D" w:rsidRPr="000D5282">
        <w:rPr>
          <w:rFonts w:ascii="Arial" w:hAnsi="Arial" w:cs="Arial"/>
          <w:i/>
          <w:sz w:val="24"/>
          <w:szCs w:val="24"/>
        </w:rPr>
        <w:t>Charlene</w:t>
      </w:r>
      <w:proofErr w:type="spellEnd"/>
      <w:r w:rsidR="00A5793D" w:rsidRPr="000D52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5793D" w:rsidRPr="000D5282">
        <w:rPr>
          <w:rFonts w:ascii="Arial" w:hAnsi="Arial" w:cs="Arial"/>
          <w:i/>
          <w:sz w:val="24"/>
          <w:szCs w:val="24"/>
        </w:rPr>
        <w:t>Vanopbroeke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 xml:space="preserve"> (FIT</w:t>
      </w:r>
      <w:r w:rsidR="000D5282">
        <w:rPr>
          <w:rFonts w:ascii="Arial" w:hAnsi="Arial" w:cs="Arial"/>
          <w:i/>
          <w:sz w:val="24"/>
          <w:szCs w:val="24"/>
        </w:rPr>
        <w:t>-Agency</w:t>
      </w:r>
      <w:r w:rsidR="000D5282" w:rsidRPr="000D5282">
        <w:rPr>
          <w:rFonts w:ascii="Arial" w:hAnsi="Arial" w:cs="Arial"/>
          <w:i/>
          <w:sz w:val="24"/>
          <w:szCs w:val="24"/>
        </w:rPr>
        <w:t>)</w:t>
      </w:r>
      <w:r w:rsidR="00A5793D" w:rsidRPr="000D5282">
        <w:rPr>
          <w:rFonts w:ascii="Arial" w:hAnsi="Arial" w:cs="Arial"/>
          <w:i/>
          <w:sz w:val="24"/>
          <w:szCs w:val="24"/>
        </w:rPr>
        <w:t>, Sven Van wet</w:t>
      </w:r>
      <w:r w:rsidR="00B66D78" w:rsidRPr="000D5282">
        <w:rPr>
          <w:rFonts w:ascii="Arial" w:hAnsi="Arial" w:cs="Arial"/>
          <w:i/>
          <w:sz w:val="24"/>
          <w:szCs w:val="24"/>
        </w:rPr>
        <w:t>tere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(ILVO)</w:t>
      </w:r>
      <w:r w:rsidR="00B66D78" w:rsidRPr="000D5282">
        <w:rPr>
          <w:rFonts w:ascii="Arial" w:hAnsi="Arial" w:cs="Arial"/>
          <w:i/>
          <w:sz w:val="24"/>
          <w:szCs w:val="24"/>
        </w:rPr>
        <w:t>, Machteld Lambrecht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(VLOR)</w:t>
      </w:r>
      <w:r w:rsidR="00B66D78" w:rsidRPr="000D528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66D78" w:rsidRPr="000D5282">
        <w:rPr>
          <w:rFonts w:ascii="Arial" w:hAnsi="Arial" w:cs="Arial"/>
          <w:i/>
          <w:sz w:val="24"/>
          <w:szCs w:val="24"/>
        </w:rPr>
        <w:t>Marilo</w:t>
      </w:r>
      <w:proofErr w:type="spellEnd"/>
      <w:r w:rsidR="00A5793D" w:rsidRPr="000D5282">
        <w:rPr>
          <w:rFonts w:ascii="Arial" w:hAnsi="Arial" w:cs="Arial"/>
          <w:i/>
          <w:sz w:val="24"/>
          <w:szCs w:val="24"/>
        </w:rPr>
        <w:t xml:space="preserve"> Robberechts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(Zorg en Gezondheid)</w:t>
      </w:r>
      <w:r w:rsidR="00A5793D" w:rsidRPr="000D5282">
        <w:rPr>
          <w:rFonts w:ascii="Arial" w:hAnsi="Arial" w:cs="Arial"/>
          <w:i/>
          <w:sz w:val="24"/>
          <w:szCs w:val="24"/>
        </w:rPr>
        <w:t>, Tina Vander Molen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(Studiedienst Vlaamse Regering)</w:t>
      </w:r>
      <w:r w:rsidR="00A5793D" w:rsidRPr="000D5282">
        <w:rPr>
          <w:rFonts w:ascii="Arial" w:hAnsi="Arial" w:cs="Arial"/>
          <w:i/>
          <w:sz w:val="24"/>
          <w:szCs w:val="24"/>
        </w:rPr>
        <w:t>, Leen Vinck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(AGIV)</w:t>
      </w:r>
      <w:r w:rsidR="00A5793D" w:rsidRPr="000D5282">
        <w:rPr>
          <w:rFonts w:ascii="Arial" w:hAnsi="Arial" w:cs="Arial"/>
          <w:i/>
          <w:sz w:val="24"/>
          <w:szCs w:val="24"/>
        </w:rPr>
        <w:t xml:space="preserve">, Sofie </w:t>
      </w:r>
      <w:proofErr w:type="spellStart"/>
      <w:r w:rsidR="00A5793D" w:rsidRPr="000D5282">
        <w:rPr>
          <w:rFonts w:ascii="Arial" w:hAnsi="Arial" w:cs="Arial"/>
          <w:i/>
          <w:sz w:val="24"/>
          <w:szCs w:val="24"/>
        </w:rPr>
        <w:t>Saelaert</w:t>
      </w:r>
      <w:proofErr w:type="spellEnd"/>
      <w:r w:rsidR="00055921" w:rsidRPr="000D5282">
        <w:rPr>
          <w:rFonts w:ascii="Arial" w:hAnsi="Arial" w:cs="Arial"/>
          <w:i/>
          <w:sz w:val="24"/>
          <w:szCs w:val="24"/>
        </w:rPr>
        <w:t xml:space="preserve"> (De Lijn)</w:t>
      </w:r>
      <w:r w:rsidR="00A5793D" w:rsidRPr="000D5282">
        <w:rPr>
          <w:rFonts w:ascii="Arial" w:hAnsi="Arial" w:cs="Arial"/>
          <w:i/>
          <w:sz w:val="24"/>
          <w:szCs w:val="24"/>
        </w:rPr>
        <w:t>, Yo De Smet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(GO!)</w:t>
      </w:r>
      <w:r w:rsidR="00A5793D" w:rsidRPr="000D5282">
        <w:rPr>
          <w:rFonts w:ascii="Arial" w:hAnsi="Arial" w:cs="Arial"/>
          <w:i/>
          <w:sz w:val="24"/>
          <w:szCs w:val="24"/>
        </w:rPr>
        <w:t>, Kaat Bilsen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(Inspectie RWO)</w:t>
      </w:r>
      <w:r w:rsidR="00A5793D" w:rsidRPr="000D5282">
        <w:rPr>
          <w:rFonts w:ascii="Arial" w:hAnsi="Arial" w:cs="Arial"/>
          <w:i/>
          <w:sz w:val="24"/>
          <w:szCs w:val="24"/>
        </w:rPr>
        <w:t>, Ann Vandecasteele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dep </w:t>
      </w:r>
      <w:r w:rsidR="00055921" w:rsidRPr="000D5282">
        <w:rPr>
          <w:rFonts w:ascii="Arial" w:hAnsi="Arial" w:cs="Arial"/>
          <w:i/>
          <w:sz w:val="24"/>
          <w:szCs w:val="24"/>
        </w:rPr>
        <w:t>DAR)</w:t>
      </w:r>
      <w:r w:rsidR="00A5793D" w:rsidRPr="000D5282">
        <w:rPr>
          <w:rFonts w:ascii="Arial" w:hAnsi="Arial" w:cs="Arial"/>
          <w:i/>
          <w:sz w:val="24"/>
          <w:szCs w:val="24"/>
        </w:rPr>
        <w:t xml:space="preserve">, </w:t>
      </w:r>
      <w:r w:rsidR="00361D92" w:rsidRPr="000D5282">
        <w:rPr>
          <w:rFonts w:ascii="Arial" w:hAnsi="Arial" w:cs="Arial"/>
          <w:i/>
          <w:sz w:val="24"/>
          <w:szCs w:val="24"/>
        </w:rPr>
        <w:t>Liesbet Peeters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(OVAM)</w:t>
      </w:r>
      <w:bookmarkStart w:id="0" w:name="_GoBack"/>
      <w:bookmarkEnd w:id="0"/>
      <w:r w:rsidR="00361D92" w:rsidRPr="000D5282">
        <w:rPr>
          <w:rFonts w:ascii="Arial" w:hAnsi="Arial" w:cs="Arial"/>
          <w:i/>
          <w:sz w:val="24"/>
          <w:szCs w:val="24"/>
        </w:rPr>
        <w:t xml:space="preserve">, Tina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Mafrans</w:t>
      </w:r>
      <w:proofErr w:type="spellEnd"/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 w:rsidRPr="000D5282">
        <w:rPr>
          <w:rFonts w:ascii="Arial" w:hAnsi="Arial" w:cs="Arial"/>
          <w:i/>
          <w:sz w:val="24"/>
          <w:szCs w:val="24"/>
        </w:rPr>
        <w:t>e</w:t>
      </w:r>
      <w:r w:rsidR="00055921" w:rsidRPr="000D5282">
        <w:rPr>
          <w:rFonts w:ascii="Arial" w:hAnsi="Arial" w:cs="Arial"/>
          <w:i/>
          <w:sz w:val="24"/>
          <w:szCs w:val="24"/>
        </w:rPr>
        <w:t>-</w:t>
      </w:r>
      <w:r w:rsidR="000D5282" w:rsidRPr="000D5282">
        <w:rPr>
          <w:rFonts w:ascii="Arial" w:hAnsi="Arial" w:cs="Arial"/>
          <w:i/>
          <w:sz w:val="24"/>
          <w:szCs w:val="24"/>
        </w:rPr>
        <w:t>IB</w:t>
      </w:r>
      <w:r w:rsidR="00055921" w:rsidRPr="000D5282">
        <w:rPr>
          <w:rFonts w:ascii="Arial" w:hAnsi="Arial" w:cs="Arial"/>
          <w:i/>
          <w:sz w:val="24"/>
          <w:szCs w:val="24"/>
        </w:rPr>
        <w:t>)</w:t>
      </w:r>
      <w:r w:rsidR="00361D92" w:rsidRPr="000D5282">
        <w:rPr>
          <w:rFonts w:ascii="Arial" w:hAnsi="Arial" w:cs="Arial"/>
          <w:i/>
          <w:sz w:val="24"/>
          <w:szCs w:val="24"/>
        </w:rPr>
        <w:t>, Glenn Janssens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(OPZ Geel)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Geraldine</w:t>
      </w:r>
      <w:proofErr w:type="spellEnd"/>
      <w:r w:rsidR="00361D92" w:rsidRPr="000D52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Reymenants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 xml:space="preserve"> (dep </w:t>
      </w:r>
      <w:proofErr w:type="spellStart"/>
      <w:r w:rsidR="000D5282" w:rsidRPr="000D5282">
        <w:rPr>
          <w:rFonts w:ascii="Arial" w:hAnsi="Arial" w:cs="Arial"/>
          <w:i/>
          <w:sz w:val="24"/>
          <w:szCs w:val="24"/>
        </w:rPr>
        <w:t>iV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>)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, An De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Maesschalck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 xml:space="preserve"> (Waterwegen en Zeekanaal)</w:t>
      </w:r>
      <w:r w:rsidR="00361D92" w:rsidRPr="000D5282">
        <w:rPr>
          <w:rFonts w:ascii="Arial" w:hAnsi="Arial" w:cs="Arial"/>
          <w:i/>
          <w:sz w:val="24"/>
          <w:szCs w:val="24"/>
        </w:rPr>
        <w:t>, Ingrid Borrey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(VREG)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, Katrien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Vanbiervliet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D5282" w:rsidRPr="000D5282">
        <w:rPr>
          <w:rFonts w:ascii="Arial" w:hAnsi="Arial" w:cs="Arial"/>
          <w:i/>
          <w:sz w:val="24"/>
          <w:szCs w:val="24"/>
        </w:rPr>
        <w:t>AgODi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>)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, Patrick </w:t>
      </w:r>
      <w:proofErr w:type="spellStart"/>
      <w:r w:rsidR="00361D92" w:rsidRPr="000D5282">
        <w:rPr>
          <w:rFonts w:ascii="Arial" w:hAnsi="Arial" w:cs="Arial"/>
          <w:i/>
          <w:sz w:val="24"/>
          <w:szCs w:val="24"/>
        </w:rPr>
        <w:t>Christiaen</w:t>
      </w:r>
      <w:proofErr w:type="spellEnd"/>
      <w:r w:rsidR="000D5282" w:rsidRPr="000D5282">
        <w:rPr>
          <w:rFonts w:ascii="Arial" w:hAnsi="Arial" w:cs="Arial"/>
          <w:i/>
          <w:sz w:val="24"/>
          <w:szCs w:val="24"/>
        </w:rPr>
        <w:t xml:space="preserve"> (AGION)</w:t>
      </w:r>
      <w:r w:rsidR="00361D92" w:rsidRPr="000D5282">
        <w:rPr>
          <w:rFonts w:ascii="Arial" w:hAnsi="Arial" w:cs="Arial"/>
          <w:i/>
          <w:sz w:val="24"/>
          <w:szCs w:val="24"/>
        </w:rPr>
        <w:t>, Nathalie Moonens</w:t>
      </w:r>
      <w:r w:rsidR="000D5282" w:rsidRPr="000D5282">
        <w:rPr>
          <w:rFonts w:ascii="Arial" w:hAnsi="Arial" w:cs="Arial"/>
          <w:i/>
          <w:sz w:val="24"/>
          <w:szCs w:val="24"/>
        </w:rPr>
        <w:t xml:space="preserve"> (dep LNE)</w:t>
      </w:r>
      <w:r w:rsidR="00361D92" w:rsidRPr="000D5282">
        <w:rPr>
          <w:rFonts w:ascii="Arial" w:hAnsi="Arial" w:cs="Arial"/>
          <w:i/>
          <w:sz w:val="24"/>
          <w:szCs w:val="24"/>
        </w:rPr>
        <w:t>, Sylvie Van der Beken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(BLOSO)</w:t>
      </w:r>
      <w:r w:rsidR="00361D92" w:rsidRPr="000D5282">
        <w:rPr>
          <w:rFonts w:ascii="Arial" w:hAnsi="Arial" w:cs="Arial"/>
          <w:i/>
          <w:sz w:val="24"/>
          <w:szCs w:val="24"/>
        </w:rPr>
        <w:t>, Geerte Van den Driessche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(UZ Gent)</w:t>
      </w:r>
      <w:r w:rsidR="00361D92" w:rsidRPr="000D5282">
        <w:rPr>
          <w:rFonts w:ascii="Arial" w:hAnsi="Arial" w:cs="Arial"/>
          <w:i/>
          <w:sz w:val="24"/>
          <w:szCs w:val="24"/>
        </w:rPr>
        <w:t>, Stijn Staes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(Jongerenwelzijn)</w:t>
      </w:r>
      <w:r w:rsidR="00361D92" w:rsidRPr="000D5282">
        <w:rPr>
          <w:rFonts w:ascii="Arial" w:hAnsi="Arial" w:cs="Arial"/>
          <w:i/>
          <w:sz w:val="24"/>
          <w:szCs w:val="24"/>
        </w:rPr>
        <w:t>, Karien Froidmont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dep </w:t>
      </w:r>
      <w:r w:rsidR="00055921" w:rsidRPr="000D5282">
        <w:rPr>
          <w:rFonts w:ascii="Arial" w:hAnsi="Arial" w:cs="Arial"/>
          <w:i/>
          <w:sz w:val="24"/>
          <w:szCs w:val="24"/>
        </w:rPr>
        <w:t>BZ)</w:t>
      </w:r>
      <w:r w:rsidR="00361D92" w:rsidRPr="000D5282">
        <w:rPr>
          <w:rFonts w:ascii="Arial" w:hAnsi="Arial" w:cs="Arial"/>
          <w:i/>
          <w:sz w:val="24"/>
          <w:szCs w:val="24"/>
        </w:rPr>
        <w:t>, Hans Destrycker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(AO)</w:t>
      </w:r>
      <w:r w:rsidR="00361D92" w:rsidRPr="000D5282">
        <w:rPr>
          <w:rFonts w:ascii="Arial" w:hAnsi="Arial" w:cs="Arial"/>
          <w:i/>
          <w:sz w:val="24"/>
          <w:szCs w:val="24"/>
        </w:rPr>
        <w:t>, José Gavilan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(LV)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, </w:t>
      </w:r>
      <w:r w:rsidR="00B66D78" w:rsidRPr="000D5282">
        <w:rPr>
          <w:rFonts w:ascii="Arial" w:hAnsi="Arial" w:cs="Arial"/>
          <w:i/>
          <w:sz w:val="24"/>
          <w:szCs w:val="24"/>
        </w:rPr>
        <w:t>Lynn De Groot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(FB)</w:t>
      </w:r>
      <w:r w:rsidR="00B66D78" w:rsidRPr="000D5282">
        <w:rPr>
          <w:rFonts w:ascii="Arial" w:hAnsi="Arial" w:cs="Arial"/>
          <w:i/>
          <w:sz w:val="24"/>
          <w:szCs w:val="24"/>
        </w:rPr>
        <w:t xml:space="preserve">, </w:t>
      </w:r>
      <w:r w:rsidR="00361D92" w:rsidRPr="000D5282">
        <w:rPr>
          <w:rFonts w:ascii="Arial" w:hAnsi="Arial" w:cs="Arial"/>
          <w:i/>
          <w:sz w:val="24"/>
          <w:szCs w:val="24"/>
        </w:rPr>
        <w:t>Veerle Depau</w:t>
      </w:r>
      <w:r w:rsidR="00B66D78" w:rsidRPr="000D5282">
        <w:rPr>
          <w:rFonts w:ascii="Arial" w:hAnsi="Arial" w:cs="Arial"/>
          <w:i/>
          <w:sz w:val="24"/>
          <w:szCs w:val="24"/>
        </w:rPr>
        <w:t>w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  <w:r w:rsidR="00B66D78" w:rsidRPr="000D5282">
        <w:rPr>
          <w:rFonts w:ascii="Arial" w:hAnsi="Arial" w:cs="Arial"/>
          <w:i/>
          <w:sz w:val="24"/>
          <w:szCs w:val="24"/>
        </w:rPr>
        <w:t>, Silke Smekens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  <w:r w:rsidR="00B66D78" w:rsidRPr="000D5282">
        <w:rPr>
          <w:rFonts w:ascii="Arial" w:hAnsi="Arial" w:cs="Arial"/>
          <w:i/>
          <w:sz w:val="24"/>
          <w:szCs w:val="24"/>
        </w:rPr>
        <w:t>,</w:t>
      </w:r>
      <w:r w:rsidR="00361D92" w:rsidRPr="000D5282">
        <w:rPr>
          <w:rFonts w:ascii="Arial" w:hAnsi="Arial" w:cs="Arial"/>
          <w:i/>
          <w:sz w:val="24"/>
          <w:szCs w:val="24"/>
        </w:rPr>
        <w:t xml:space="preserve"> Johan Vermeiren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  <w:r w:rsidR="008766DA" w:rsidRPr="000D5282">
        <w:rPr>
          <w:rFonts w:ascii="Arial" w:hAnsi="Arial" w:cs="Arial"/>
          <w:i/>
          <w:sz w:val="24"/>
          <w:szCs w:val="24"/>
        </w:rPr>
        <w:t>, Ingrid Pelssers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  <w:r w:rsidR="008766DA" w:rsidRPr="000D5282">
        <w:rPr>
          <w:rFonts w:ascii="Arial" w:hAnsi="Arial" w:cs="Arial"/>
          <w:i/>
          <w:sz w:val="24"/>
          <w:szCs w:val="24"/>
        </w:rPr>
        <w:t>, Joke De Vet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  <w:r w:rsidR="008766DA" w:rsidRPr="000D5282">
        <w:rPr>
          <w:rFonts w:ascii="Arial" w:hAnsi="Arial" w:cs="Arial"/>
          <w:i/>
          <w:sz w:val="24"/>
          <w:szCs w:val="24"/>
        </w:rPr>
        <w:t>, Recep Bas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</w:t>
      </w:r>
      <w:r w:rsidR="000D5282">
        <w:rPr>
          <w:rFonts w:ascii="Arial" w:hAnsi="Arial" w:cs="Arial"/>
          <w:i/>
          <w:sz w:val="24"/>
          <w:szCs w:val="24"/>
        </w:rPr>
        <w:t xml:space="preserve">dienst </w:t>
      </w:r>
      <w:r w:rsidR="00055921" w:rsidRPr="000D5282">
        <w:rPr>
          <w:rFonts w:ascii="Arial" w:hAnsi="Arial" w:cs="Arial"/>
          <w:i/>
          <w:sz w:val="24"/>
          <w:szCs w:val="24"/>
        </w:rPr>
        <w:t>EZ)</w:t>
      </w:r>
    </w:p>
    <w:p w:rsidR="00D551DA" w:rsidRPr="000D5282" w:rsidRDefault="000D5282" w:rsidP="000D5282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Verontschuldigd</w:t>
      </w:r>
      <w:r w:rsidR="00EF230B" w:rsidRPr="000D5282">
        <w:rPr>
          <w:rFonts w:ascii="Arial" w:hAnsi="Arial" w:cs="Arial"/>
          <w:b/>
          <w:sz w:val="24"/>
          <w:szCs w:val="24"/>
        </w:rPr>
        <w:t xml:space="preserve">: </w:t>
      </w:r>
      <w:r w:rsidR="008766DA" w:rsidRPr="000D5282">
        <w:rPr>
          <w:rFonts w:ascii="Arial" w:hAnsi="Arial" w:cs="Arial"/>
          <w:sz w:val="24"/>
          <w:szCs w:val="24"/>
        </w:rPr>
        <w:t xml:space="preserve"> </w:t>
      </w:r>
      <w:r w:rsidR="008766DA" w:rsidRPr="000D5282">
        <w:rPr>
          <w:rFonts w:ascii="Arial" w:hAnsi="Arial" w:cs="Arial"/>
          <w:i/>
          <w:sz w:val="24"/>
          <w:szCs w:val="24"/>
        </w:rPr>
        <w:t>Lieve Vandersyppe</w:t>
      </w:r>
      <w:r w:rsidR="00055921" w:rsidRPr="000D5282">
        <w:rPr>
          <w:rFonts w:ascii="Arial" w:hAnsi="Arial" w:cs="Arial"/>
          <w:i/>
          <w:sz w:val="24"/>
          <w:szCs w:val="24"/>
        </w:rPr>
        <w:t xml:space="preserve"> (VLM)</w:t>
      </w:r>
      <w:r w:rsidR="008766DA" w:rsidRPr="000D5282">
        <w:rPr>
          <w:rFonts w:ascii="Arial" w:hAnsi="Arial" w:cs="Arial"/>
          <w:i/>
          <w:sz w:val="24"/>
          <w:szCs w:val="24"/>
        </w:rPr>
        <w:t xml:space="preserve">, 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>Bram Bonamie</w:t>
      </w:r>
      <w:r w:rsidR="00055921" w:rsidRPr="000D5282">
        <w:rPr>
          <w:rFonts w:ascii="Arial" w:hAnsi="Arial" w:cs="Arial"/>
          <w:i/>
          <w:color w:val="000000"/>
          <w:sz w:val="24"/>
          <w:szCs w:val="24"/>
        </w:rPr>
        <w:t xml:space="preserve"> (VDAB)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 xml:space="preserve">, Maarten </w:t>
      </w:r>
      <w:proofErr w:type="spellStart"/>
      <w:r w:rsidR="00562D2D" w:rsidRPr="000D5282">
        <w:rPr>
          <w:rFonts w:ascii="Arial" w:hAnsi="Arial" w:cs="Arial"/>
          <w:i/>
          <w:color w:val="000000"/>
          <w:sz w:val="24"/>
          <w:szCs w:val="24"/>
        </w:rPr>
        <w:t>Stieperaere</w:t>
      </w:r>
      <w:proofErr w:type="spellEnd"/>
      <w:r w:rsidR="00055921" w:rsidRPr="000D5282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proofErr w:type="spellStart"/>
      <w:r w:rsidR="00055921" w:rsidRPr="000D5282">
        <w:rPr>
          <w:rFonts w:ascii="Arial" w:hAnsi="Arial" w:cs="Arial"/>
          <w:i/>
          <w:color w:val="000000"/>
          <w:sz w:val="24"/>
          <w:szCs w:val="24"/>
        </w:rPr>
        <w:t>TVl</w:t>
      </w:r>
      <w:proofErr w:type="spellEnd"/>
      <w:r w:rsidR="00055921" w:rsidRPr="000D5282">
        <w:rPr>
          <w:rFonts w:ascii="Arial" w:hAnsi="Arial" w:cs="Arial"/>
          <w:i/>
          <w:color w:val="000000"/>
          <w:sz w:val="24"/>
          <w:szCs w:val="24"/>
        </w:rPr>
        <w:t>)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 xml:space="preserve">, Tanja </w:t>
      </w:r>
      <w:proofErr w:type="spellStart"/>
      <w:r w:rsidR="00562D2D" w:rsidRPr="000D5282">
        <w:rPr>
          <w:rFonts w:ascii="Arial" w:hAnsi="Arial" w:cs="Arial"/>
          <w:i/>
          <w:color w:val="000000"/>
          <w:sz w:val="24"/>
          <w:szCs w:val="24"/>
        </w:rPr>
        <w:t>Vervloessem</w:t>
      </w:r>
      <w:proofErr w:type="spellEnd"/>
      <w:r w:rsidR="00055921" w:rsidRPr="000D5282">
        <w:rPr>
          <w:rFonts w:ascii="Arial" w:hAnsi="Arial" w:cs="Arial"/>
          <w:i/>
          <w:color w:val="000000"/>
          <w:sz w:val="24"/>
          <w:szCs w:val="24"/>
        </w:rPr>
        <w:t xml:space="preserve"> (VMSW)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B66D78" w:rsidRPr="000D5282">
        <w:rPr>
          <w:rFonts w:ascii="Arial" w:hAnsi="Arial" w:cs="Arial"/>
          <w:i/>
          <w:color w:val="000000"/>
          <w:sz w:val="24"/>
          <w:szCs w:val="24"/>
        </w:rPr>
        <w:t>Ann Ge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>vaert</w:t>
      </w:r>
      <w:r w:rsidR="00055921" w:rsidRPr="000D5282">
        <w:rPr>
          <w:rFonts w:ascii="Arial" w:hAnsi="Arial" w:cs="Arial"/>
          <w:i/>
          <w:color w:val="000000"/>
          <w:sz w:val="24"/>
          <w:szCs w:val="24"/>
        </w:rPr>
        <w:t xml:space="preserve"> (O&amp;V)</w:t>
      </w:r>
      <w:r w:rsidR="00562D2D" w:rsidRPr="000D5282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B66D78" w:rsidRPr="000D5282">
        <w:rPr>
          <w:rFonts w:ascii="Arial" w:hAnsi="Arial" w:cs="Arial"/>
          <w:i/>
          <w:color w:val="000000"/>
          <w:sz w:val="24"/>
          <w:szCs w:val="24"/>
        </w:rPr>
        <w:t>Jan Willems</w:t>
      </w:r>
      <w:r w:rsidR="00055921" w:rsidRPr="000D5282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 xml:space="preserve">dep </w:t>
      </w:r>
      <w:r w:rsidR="00055921" w:rsidRPr="000D5282">
        <w:rPr>
          <w:rFonts w:ascii="Arial" w:hAnsi="Arial" w:cs="Arial"/>
          <w:i/>
          <w:color w:val="000000"/>
          <w:sz w:val="24"/>
          <w:szCs w:val="24"/>
        </w:rPr>
        <w:t>WVG)</w:t>
      </w:r>
    </w:p>
    <w:p w:rsidR="000D5282" w:rsidRPr="000D5282" w:rsidRDefault="000D5282" w:rsidP="000D528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F230B" w:rsidRPr="000D5282" w:rsidRDefault="00EF230B" w:rsidP="000D5282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5282">
        <w:rPr>
          <w:rFonts w:ascii="Arial" w:hAnsi="Arial" w:cs="Arial"/>
          <w:b/>
          <w:sz w:val="24"/>
          <w:szCs w:val="24"/>
          <w:u w:val="single"/>
        </w:rPr>
        <w:t>Inleiding en goedkeuring verslag</w:t>
      </w:r>
    </w:p>
    <w:p w:rsidR="00EF230B" w:rsidRPr="000D5282" w:rsidRDefault="00EF230B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Het vorige verslag wordt goedgekeurd.</w:t>
      </w:r>
    </w:p>
    <w:p w:rsidR="00B66D78" w:rsidRPr="000D5282" w:rsidRDefault="000D5282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 de evaluatieformulieren komt regelmatig de </w:t>
      </w:r>
      <w:r w:rsidR="00B66D78" w:rsidRPr="000D5282">
        <w:rPr>
          <w:rFonts w:ascii="Arial" w:hAnsi="Arial" w:cs="Arial"/>
          <w:sz w:val="24"/>
          <w:szCs w:val="24"/>
        </w:rPr>
        <w:t>vraag</w:t>
      </w:r>
      <w:r>
        <w:rPr>
          <w:rFonts w:ascii="Arial" w:hAnsi="Arial" w:cs="Arial"/>
          <w:sz w:val="24"/>
          <w:szCs w:val="24"/>
        </w:rPr>
        <w:t xml:space="preserve"> naar  </w:t>
      </w:r>
      <w:r w:rsidR="00B66D78" w:rsidRPr="000D528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oe draagvlak voor gelijke kansen en diversi</w:t>
      </w:r>
      <w:r w:rsidR="00675EDB">
        <w:rPr>
          <w:rFonts w:ascii="Arial" w:hAnsi="Arial" w:cs="Arial"/>
          <w:sz w:val="24"/>
          <w:szCs w:val="24"/>
        </w:rPr>
        <w:t>teit creëren en versterken</w:t>
      </w:r>
      <w:r>
        <w:rPr>
          <w:rFonts w:ascii="Arial" w:hAnsi="Arial" w:cs="Arial"/>
          <w:sz w:val="24"/>
          <w:szCs w:val="24"/>
        </w:rPr>
        <w:t>.</w:t>
      </w:r>
      <w:r w:rsidR="00B66D78" w:rsidRPr="000D5282">
        <w:rPr>
          <w:rFonts w:ascii="Arial" w:hAnsi="Arial" w:cs="Arial"/>
          <w:sz w:val="24"/>
          <w:szCs w:val="24"/>
        </w:rPr>
        <w:t xml:space="preserve"> </w:t>
      </w:r>
      <w:r w:rsidR="00562D2D" w:rsidRPr="000D5282">
        <w:rPr>
          <w:rFonts w:ascii="Arial" w:hAnsi="Arial" w:cs="Arial"/>
          <w:sz w:val="24"/>
          <w:szCs w:val="24"/>
        </w:rPr>
        <w:t>Daaro</w:t>
      </w:r>
      <w:r w:rsidR="00675EDB">
        <w:rPr>
          <w:rFonts w:ascii="Arial" w:hAnsi="Arial" w:cs="Arial"/>
          <w:sz w:val="24"/>
          <w:szCs w:val="24"/>
        </w:rPr>
        <w:t>m maken we vandaag plaats voor zeven</w:t>
      </w:r>
      <w:r w:rsidR="00562D2D" w:rsidRPr="000D5282">
        <w:rPr>
          <w:rFonts w:ascii="Arial" w:hAnsi="Arial" w:cs="Arial"/>
          <w:sz w:val="24"/>
          <w:szCs w:val="24"/>
        </w:rPr>
        <w:t xml:space="preserve"> collega’s</w:t>
      </w:r>
      <w:r w:rsidR="00B66D78" w:rsidRPr="000D5282">
        <w:rPr>
          <w:rFonts w:ascii="Arial" w:hAnsi="Arial" w:cs="Arial"/>
          <w:sz w:val="24"/>
          <w:szCs w:val="24"/>
        </w:rPr>
        <w:t xml:space="preserve"> die in hun entiteit hier acties rond ondernomen hebben.</w:t>
      </w:r>
      <w:r w:rsidR="00562D2D" w:rsidRPr="000D5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Ze vertellen over wat ze gedaan hebben, hoe ze dit gedaan hebben en wat leerpunten zijn naar de toekomst toe. </w:t>
      </w:r>
      <w:r w:rsidR="00562D2D" w:rsidRPr="000D5282">
        <w:rPr>
          <w:rFonts w:ascii="Arial" w:hAnsi="Arial" w:cs="Arial"/>
          <w:sz w:val="24"/>
          <w:szCs w:val="24"/>
        </w:rPr>
        <w:t>Niet all</w:t>
      </w:r>
      <w:r>
        <w:rPr>
          <w:rFonts w:ascii="Arial" w:hAnsi="Arial" w:cs="Arial"/>
          <w:sz w:val="24"/>
          <w:szCs w:val="24"/>
        </w:rPr>
        <w:t>es zal zomaar toepasbaar zijn op</w:t>
      </w:r>
      <w:r w:rsidR="00562D2D" w:rsidRPr="000D5282">
        <w:rPr>
          <w:rFonts w:ascii="Arial" w:hAnsi="Arial" w:cs="Arial"/>
          <w:sz w:val="24"/>
          <w:szCs w:val="24"/>
        </w:rPr>
        <w:t xml:space="preserve"> elke entiteit, maar hopelijk halen jullie hier wel heel wat inspiratie uit.</w:t>
      </w:r>
    </w:p>
    <w:p w:rsidR="00320472" w:rsidRDefault="00320472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3C93" w:rsidRPr="000D5282" w:rsidRDefault="00B66D78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5282">
        <w:rPr>
          <w:rFonts w:ascii="Arial" w:hAnsi="Arial" w:cs="Arial"/>
          <w:b/>
          <w:sz w:val="24"/>
          <w:szCs w:val="24"/>
          <w:u w:val="single"/>
        </w:rPr>
        <w:t>Praktijkvoorbeelden uit de entiteiten</w:t>
      </w:r>
    </w:p>
    <w:p w:rsidR="00B66D78" w:rsidRDefault="00562D2D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Bij elke voorstelling hoort een presentatie. Deze</w:t>
      </w:r>
      <w:r w:rsidR="00B66D78" w:rsidRPr="000D5282">
        <w:rPr>
          <w:rFonts w:ascii="Arial" w:hAnsi="Arial" w:cs="Arial"/>
          <w:b/>
          <w:sz w:val="24"/>
          <w:szCs w:val="24"/>
        </w:rPr>
        <w:t xml:space="preserve"> presentaties zijn terug te vinden op onze website</w:t>
      </w:r>
      <w:r w:rsidR="00B66D78" w:rsidRPr="000D5282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0D5282">
          <w:rPr>
            <w:rStyle w:val="Hyperlink"/>
            <w:rFonts w:ascii="Arial" w:hAnsi="Arial" w:cs="Arial"/>
            <w:sz w:val="24"/>
            <w:szCs w:val="24"/>
          </w:rPr>
          <w:t>http://www.bestuurszaken.be/documenten-voor-emancipatieambtenaren-commissie-emancipatiezaken</w:t>
        </w:r>
      </w:hyperlink>
      <w:r w:rsidR="00B66D78" w:rsidRPr="000D5282">
        <w:rPr>
          <w:rFonts w:ascii="Arial" w:hAnsi="Arial" w:cs="Arial"/>
          <w:sz w:val="24"/>
          <w:szCs w:val="24"/>
        </w:rPr>
        <w:t>)</w:t>
      </w:r>
      <w:r w:rsidRPr="000D5282">
        <w:rPr>
          <w:rFonts w:ascii="Arial" w:hAnsi="Arial" w:cs="Arial"/>
          <w:sz w:val="24"/>
          <w:szCs w:val="24"/>
        </w:rPr>
        <w:t xml:space="preserve">  </w:t>
      </w:r>
    </w:p>
    <w:p w:rsidR="00320472" w:rsidRPr="000D5282" w:rsidRDefault="00320472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230B" w:rsidRPr="000D5282" w:rsidRDefault="003D041A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M</w:t>
      </w:r>
      <w:r w:rsidR="00B66D78" w:rsidRPr="000D5282">
        <w:rPr>
          <w:rFonts w:ascii="Arial" w:hAnsi="Arial" w:cs="Arial"/>
          <w:b/>
          <w:sz w:val="24"/>
          <w:szCs w:val="24"/>
        </w:rPr>
        <w:t>inisterie WVG en Jongerenwelzijn (Stijn Staes)</w:t>
      </w:r>
    </w:p>
    <w:p w:rsidR="00F05B88" w:rsidRPr="000D5282" w:rsidRDefault="00DE606F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Dessert Couleur</w:t>
      </w:r>
      <w:r w:rsidR="00F05B88" w:rsidRPr="000D5282">
        <w:rPr>
          <w:rFonts w:ascii="Arial" w:hAnsi="Arial" w:cs="Arial"/>
          <w:sz w:val="24"/>
          <w:szCs w:val="24"/>
        </w:rPr>
        <w:t xml:space="preserve"> (ministerie WVG)</w:t>
      </w:r>
    </w:p>
    <w:p w:rsidR="00F05B88" w:rsidRPr="000D5282" w:rsidRDefault="00F05B88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lastRenderedPageBreak/>
        <w:t>Doelstelling: sensibiliseren over verschillende culturen</w:t>
      </w:r>
    </w:p>
    <w:p w:rsidR="00F05B88" w:rsidRPr="000D5282" w:rsidRDefault="00F05B88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Aantal personen met een migratieachtergrond (van elk agentschap één persoon) </w:t>
      </w:r>
      <w:r w:rsidR="00562D2D" w:rsidRPr="000D5282">
        <w:rPr>
          <w:rFonts w:ascii="Arial" w:hAnsi="Arial" w:cs="Arial"/>
          <w:sz w:val="24"/>
          <w:szCs w:val="24"/>
        </w:rPr>
        <w:t xml:space="preserve">zijn </w:t>
      </w:r>
      <w:r w:rsidRPr="000D5282">
        <w:rPr>
          <w:rFonts w:ascii="Arial" w:hAnsi="Arial" w:cs="Arial"/>
          <w:sz w:val="24"/>
          <w:szCs w:val="24"/>
        </w:rPr>
        <w:t xml:space="preserve">aangesproken </w:t>
      </w:r>
      <w:r w:rsidR="00562D2D" w:rsidRPr="000D5282">
        <w:rPr>
          <w:rFonts w:ascii="Arial" w:hAnsi="Arial" w:cs="Arial"/>
          <w:sz w:val="24"/>
          <w:szCs w:val="24"/>
        </w:rPr>
        <w:t xml:space="preserve">om een dessert thuis te bereiden </w:t>
      </w:r>
      <w:r w:rsidRPr="000D5282">
        <w:rPr>
          <w:rFonts w:ascii="Arial" w:hAnsi="Arial" w:cs="Arial"/>
          <w:sz w:val="24"/>
          <w:szCs w:val="24"/>
        </w:rPr>
        <w:t xml:space="preserve"> en mee te brengen. Na het middaget</w:t>
      </w:r>
      <w:r w:rsidR="00562D2D" w:rsidRPr="000D5282">
        <w:rPr>
          <w:rFonts w:ascii="Arial" w:hAnsi="Arial" w:cs="Arial"/>
          <w:sz w:val="24"/>
          <w:szCs w:val="24"/>
        </w:rPr>
        <w:t>en konden de personeelsleden</w:t>
      </w:r>
      <w:r w:rsidRPr="000D5282">
        <w:rPr>
          <w:rFonts w:ascii="Arial" w:hAnsi="Arial" w:cs="Arial"/>
          <w:sz w:val="24"/>
          <w:szCs w:val="24"/>
        </w:rPr>
        <w:t xml:space="preserve"> een dessert komen eten en kregen ze uitleg over </w:t>
      </w:r>
      <w:r w:rsidR="00562D2D" w:rsidRPr="000D5282">
        <w:rPr>
          <w:rFonts w:ascii="Arial" w:hAnsi="Arial" w:cs="Arial"/>
          <w:sz w:val="24"/>
          <w:szCs w:val="24"/>
        </w:rPr>
        <w:t xml:space="preserve">de gebruiken van </w:t>
      </w:r>
      <w:r w:rsidRPr="000D5282">
        <w:rPr>
          <w:rFonts w:ascii="Arial" w:hAnsi="Arial" w:cs="Arial"/>
          <w:sz w:val="24"/>
          <w:szCs w:val="24"/>
        </w:rPr>
        <w:t xml:space="preserve">verschillende culturen.  </w:t>
      </w:r>
    </w:p>
    <w:p w:rsidR="00F05B88" w:rsidRPr="000D5282" w:rsidRDefault="00562D2D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Deze actie vergde n</w:t>
      </w:r>
      <w:r w:rsidR="00F05B88" w:rsidRPr="000D5282">
        <w:rPr>
          <w:rFonts w:ascii="Arial" w:hAnsi="Arial" w:cs="Arial"/>
          <w:sz w:val="24"/>
          <w:szCs w:val="24"/>
        </w:rPr>
        <w:t>iet veel voorbereidingst</w:t>
      </w:r>
      <w:r w:rsidR="00320472">
        <w:rPr>
          <w:rFonts w:ascii="Arial" w:hAnsi="Arial" w:cs="Arial"/>
          <w:sz w:val="24"/>
          <w:szCs w:val="24"/>
        </w:rPr>
        <w:t xml:space="preserve">ijd </w:t>
      </w:r>
      <w:r w:rsidRPr="000D5282">
        <w:rPr>
          <w:rFonts w:ascii="Arial" w:hAnsi="Arial" w:cs="Arial"/>
          <w:sz w:val="24"/>
          <w:szCs w:val="24"/>
        </w:rPr>
        <w:t xml:space="preserve">en de </w:t>
      </w:r>
      <w:r w:rsidR="00F05B88" w:rsidRPr="000D5282">
        <w:rPr>
          <w:rFonts w:ascii="Arial" w:hAnsi="Arial" w:cs="Arial"/>
          <w:sz w:val="24"/>
          <w:szCs w:val="24"/>
        </w:rPr>
        <w:t>kostprijs</w:t>
      </w:r>
      <w:r w:rsidRPr="000D5282">
        <w:rPr>
          <w:rFonts w:ascii="Arial" w:hAnsi="Arial" w:cs="Arial"/>
          <w:sz w:val="24"/>
          <w:szCs w:val="24"/>
        </w:rPr>
        <w:t xml:space="preserve"> was beperkt</w:t>
      </w:r>
    </w:p>
    <w:p w:rsidR="00B66D78" w:rsidRPr="000D5282" w:rsidRDefault="00562D2D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De u</w:t>
      </w:r>
      <w:r w:rsidR="00F05B88" w:rsidRPr="000D5282">
        <w:rPr>
          <w:rFonts w:ascii="Arial" w:hAnsi="Arial" w:cs="Arial"/>
          <w:sz w:val="24"/>
          <w:szCs w:val="24"/>
        </w:rPr>
        <w:t xml:space="preserve">itnodiging werd verstuurd naar </w:t>
      </w:r>
      <w:r w:rsidRPr="000D5282">
        <w:rPr>
          <w:rFonts w:ascii="Arial" w:hAnsi="Arial" w:cs="Arial"/>
          <w:sz w:val="24"/>
          <w:szCs w:val="24"/>
        </w:rPr>
        <w:t xml:space="preserve">de </w:t>
      </w:r>
      <w:r w:rsidR="00F05B88" w:rsidRPr="000D5282">
        <w:rPr>
          <w:rFonts w:ascii="Arial" w:hAnsi="Arial" w:cs="Arial"/>
          <w:sz w:val="24"/>
          <w:szCs w:val="24"/>
        </w:rPr>
        <w:t xml:space="preserve">personeelsleden </w:t>
      </w:r>
      <w:r w:rsidRPr="000D5282">
        <w:rPr>
          <w:rFonts w:ascii="Arial" w:hAnsi="Arial" w:cs="Arial"/>
          <w:sz w:val="24"/>
          <w:szCs w:val="24"/>
        </w:rPr>
        <w:t xml:space="preserve">van het </w:t>
      </w:r>
      <w:r w:rsidR="00F05B88" w:rsidRPr="000D5282">
        <w:rPr>
          <w:rFonts w:ascii="Arial" w:hAnsi="Arial" w:cs="Arial"/>
          <w:sz w:val="24"/>
          <w:szCs w:val="24"/>
        </w:rPr>
        <w:t>Ellipsgebouw (</w:t>
      </w:r>
      <w:r w:rsidR="00B66D78" w:rsidRPr="000D5282">
        <w:rPr>
          <w:rFonts w:ascii="Arial" w:hAnsi="Arial" w:cs="Arial"/>
          <w:sz w:val="24"/>
          <w:szCs w:val="24"/>
        </w:rPr>
        <w:t>400</w:t>
      </w:r>
      <w:r w:rsidR="00F05B88" w:rsidRPr="000D5282">
        <w:rPr>
          <w:rFonts w:ascii="Arial" w:hAnsi="Arial" w:cs="Arial"/>
          <w:sz w:val="24"/>
          <w:szCs w:val="24"/>
        </w:rPr>
        <w:t>-500), 80 personen namen deel. Was een groot succes!</w:t>
      </w:r>
      <w:r w:rsidR="00730339" w:rsidRPr="000D5282">
        <w:rPr>
          <w:rFonts w:ascii="Arial" w:hAnsi="Arial" w:cs="Arial"/>
          <w:sz w:val="24"/>
          <w:szCs w:val="24"/>
        </w:rPr>
        <w:t xml:space="preserve"> Veel enthousiasme voelbaar om nog dingen te doen.</w:t>
      </w:r>
    </w:p>
    <w:p w:rsidR="00730339" w:rsidRPr="000D5282" w:rsidRDefault="00730339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Deze activiteit is kenbaar gemaakt op </w:t>
      </w:r>
      <w:r w:rsidR="00675EDB">
        <w:rPr>
          <w:rFonts w:ascii="Arial" w:hAnsi="Arial" w:cs="Arial"/>
          <w:sz w:val="24"/>
          <w:szCs w:val="24"/>
        </w:rPr>
        <w:t xml:space="preserve">het </w:t>
      </w:r>
      <w:r w:rsidRPr="000D5282">
        <w:rPr>
          <w:rFonts w:ascii="Arial" w:hAnsi="Arial" w:cs="Arial"/>
          <w:sz w:val="24"/>
          <w:szCs w:val="24"/>
        </w:rPr>
        <w:t xml:space="preserve">intranet, zodat buitendiensten deze formule kunnen kopiëren. </w:t>
      </w:r>
    </w:p>
    <w:p w:rsidR="00F05B88" w:rsidRPr="000D5282" w:rsidRDefault="00F05B88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Tentoonstelling</w:t>
      </w:r>
      <w:r w:rsidR="00DE606F" w:rsidRPr="000D5282">
        <w:rPr>
          <w:rFonts w:ascii="Arial" w:hAnsi="Arial" w:cs="Arial"/>
          <w:sz w:val="24"/>
          <w:szCs w:val="24"/>
        </w:rPr>
        <w:t xml:space="preserve"> “</w:t>
      </w:r>
      <w:r w:rsidR="00D551DA" w:rsidRPr="000D5282">
        <w:rPr>
          <w:rFonts w:ascii="Arial" w:hAnsi="Arial" w:cs="Arial"/>
          <w:sz w:val="24"/>
          <w:szCs w:val="24"/>
        </w:rPr>
        <w:t>Ha h</w:t>
      </w:r>
      <w:r w:rsidR="00DE606F" w:rsidRPr="000D5282">
        <w:rPr>
          <w:rFonts w:ascii="Arial" w:hAnsi="Arial" w:cs="Arial"/>
          <w:sz w:val="24"/>
          <w:szCs w:val="24"/>
        </w:rPr>
        <w:t>a Handicap”</w:t>
      </w:r>
      <w:r w:rsidRPr="000D5282">
        <w:rPr>
          <w:rFonts w:ascii="Arial" w:hAnsi="Arial" w:cs="Arial"/>
          <w:sz w:val="24"/>
          <w:szCs w:val="24"/>
        </w:rPr>
        <w:t xml:space="preserve"> (GRIP) (ministerie WVG)</w:t>
      </w:r>
    </w:p>
    <w:p w:rsidR="00EF230B" w:rsidRPr="000D5282" w:rsidRDefault="00DE606F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 </w:t>
      </w:r>
      <w:r w:rsidR="00F05B88" w:rsidRPr="000D5282">
        <w:rPr>
          <w:rFonts w:ascii="Arial" w:hAnsi="Arial" w:cs="Arial"/>
          <w:sz w:val="24"/>
          <w:szCs w:val="24"/>
        </w:rPr>
        <w:t>40 kaders opgehangen over verschillende verdiepingen</w:t>
      </w:r>
    </w:p>
    <w:p w:rsidR="00DE606F" w:rsidRPr="000D5282" w:rsidRDefault="00562D2D" w:rsidP="000D5282">
      <w:pPr>
        <w:pStyle w:val="Lijstalinea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Tentoonstelling is gratis</w:t>
      </w:r>
      <w:r w:rsidR="00320472">
        <w:rPr>
          <w:rFonts w:ascii="Arial" w:hAnsi="Arial" w:cs="Arial"/>
          <w:sz w:val="24"/>
          <w:szCs w:val="24"/>
        </w:rPr>
        <w:t>,</w:t>
      </w:r>
      <w:r w:rsidR="00675EDB">
        <w:rPr>
          <w:rFonts w:ascii="Arial" w:hAnsi="Arial" w:cs="Arial"/>
          <w:sz w:val="24"/>
          <w:szCs w:val="24"/>
        </w:rPr>
        <w:t xml:space="preserve"> maar</w:t>
      </w:r>
      <w:r w:rsidR="00320472">
        <w:rPr>
          <w:rFonts w:ascii="Arial" w:hAnsi="Arial" w:cs="Arial"/>
          <w:sz w:val="24"/>
          <w:szCs w:val="24"/>
        </w:rPr>
        <w:t xml:space="preserve"> moet wel op tijd gereserveerd worden</w:t>
      </w:r>
      <w:r w:rsidR="00F05B88" w:rsidRPr="000D5282">
        <w:rPr>
          <w:rFonts w:ascii="Arial" w:hAnsi="Arial" w:cs="Arial"/>
          <w:sz w:val="24"/>
          <w:szCs w:val="24"/>
        </w:rPr>
        <w:t>. Enkel kabels om de cartoons</w:t>
      </w:r>
      <w:r w:rsidRPr="000D5282">
        <w:rPr>
          <w:rFonts w:ascii="Arial" w:hAnsi="Arial" w:cs="Arial"/>
          <w:sz w:val="24"/>
          <w:szCs w:val="24"/>
        </w:rPr>
        <w:t xml:space="preserve"> op te hangen</w:t>
      </w:r>
      <w:r w:rsidR="00F05B88" w:rsidRPr="000D5282">
        <w:rPr>
          <w:rFonts w:ascii="Arial" w:hAnsi="Arial" w:cs="Arial"/>
          <w:sz w:val="24"/>
          <w:szCs w:val="24"/>
        </w:rPr>
        <w:t xml:space="preserve"> moeten aangekocht worden, maar deze kunnen geleend worden bij WVG.</w:t>
      </w:r>
    </w:p>
    <w:p w:rsidR="00D551DA" w:rsidRPr="000D5282" w:rsidRDefault="00D551DA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Opl</w:t>
      </w:r>
      <w:r w:rsidR="00F05B88" w:rsidRPr="000D5282">
        <w:rPr>
          <w:rFonts w:ascii="Arial" w:hAnsi="Arial" w:cs="Arial"/>
          <w:sz w:val="24"/>
          <w:szCs w:val="24"/>
        </w:rPr>
        <w:t>eidingstraject Leidinggevende (Jongerenwelzijn)</w:t>
      </w:r>
    </w:p>
    <w:p w:rsidR="00F05B88" w:rsidRPr="000D5282" w:rsidRDefault="00F05B88" w:rsidP="000D5282">
      <w:pPr>
        <w:pStyle w:val="Lijstaline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In driedaagse op</w:t>
      </w:r>
      <w:r w:rsidR="003D041A" w:rsidRPr="000D5282">
        <w:rPr>
          <w:rFonts w:ascii="Arial" w:hAnsi="Arial" w:cs="Arial"/>
          <w:sz w:val="24"/>
          <w:szCs w:val="24"/>
        </w:rPr>
        <w:t>leiding voor leidinggevenden is</w:t>
      </w:r>
      <w:r w:rsidRPr="000D5282">
        <w:rPr>
          <w:rFonts w:ascii="Arial" w:hAnsi="Arial" w:cs="Arial"/>
          <w:sz w:val="24"/>
          <w:szCs w:val="24"/>
        </w:rPr>
        <w:t xml:space="preserve"> een luik opgenomen over diversiteit (halve dag)</w:t>
      </w:r>
    </w:p>
    <w:p w:rsidR="00F05B88" w:rsidRPr="000D5282" w:rsidRDefault="00F05B88" w:rsidP="000D5282">
      <w:pPr>
        <w:pStyle w:val="Lijstaline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Opleiding is uitgewerkt met </w:t>
      </w:r>
      <w:r w:rsidR="00935FE4" w:rsidRPr="000D5282">
        <w:rPr>
          <w:rFonts w:ascii="Arial" w:hAnsi="Arial" w:cs="Arial"/>
          <w:sz w:val="24"/>
          <w:szCs w:val="24"/>
        </w:rPr>
        <w:t xml:space="preserve">Schouten en </w:t>
      </w:r>
      <w:proofErr w:type="spellStart"/>
      <w:r w:rsidR="00935FE4" w:rsidRPr="000D5282">
        <w:rPr>
          <w:rFonts w:ascii="Arial" w:hAnsi="Arial" w:cs="Arial"/>
          <w:sz w:val="24"/>
          <w:szCs w:val="24"/>
        </w:rPr>
        <w:t>Nelissen</w:t>
      </w:r>
      <w:proofErr w:type="spellEnd"/>
      <w:r w:rsidRPr="000D5282">
        <w:rPr>
          <w:rFonts w:ascii="Arial" w:hAnsi="Arial" w:cs="Arial"/>
          <w:sz w:val="24"/>
          <w:szCs w:val="24"/>
        </w:rPr>
        <w:t>,</w:t>
      </w:r>
      <w:r w:rsidR="00675EDB">
        <w:rPr>
          <w:rFonts w:ascii="Arial" w:hAnsi="Arial" w:cs="Arial"/>
          <w:sz w:val="24"/>
          <w:szCs w:val="24"/>
        </w:rPr>
        <w:t xml:space="preserve"> </w:t>
      </w:r>
      <w:r w:rsidR="004539C6" w:rsidRPr="000D5282">
        <w:rPr>
          <w:rFonts w:ascii="Arial" w:hAnsi="Arial" w:cs="Arial"/>
          <w:sz w:val="24"/>
          <w:szCs w:val="24"/>
        </w:rPr>
        <w:t xml:space="preserve">module kan </w:t>
      </w:r>
      <w:r w:rsidRPr="000D5282">
        <w:rPr>
          <w:rFonts w:ascii="Arial" w:hAnsi="Arial" w:cs="Arial"/>
          <w:sz w:val="24"/>
          <w:szCs w:val="24"/>
        </w:rPr>
        <w:t>opgevraagd worden bij Stijn Staes</w:t>
      </w:r>
    </w:p>
    <w:p w:rsidR="009D4E3C" w:rsidRPr="000D5282" w:rsidRDefault="009D4E3C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65E2" w:rsidRPr="000D5282" w:rsidRDefault="003D041A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BLOSO</w:t>
      </w:r>
      <w:r w:rsidR="004539C6" w:rsidRPr="000D5282">
        <w:rPr>
          <w:rFonts w:ascii="Arial" w:hAnsi="Arial" w:cs="Arial"/>
          <w:b/>
          <w:sz w:val="24"/>
          <w:szCs w:val="24"/>
        </w:rPr>
        <w:t xml:space="preserve"> (Sylvia Van Der Beken)</w:t>
      </w:r>
    </w:p>
    <w:p w:rsidR="003D041A" w:rsidRPr="000D5282" w:rsidRDefault="003D041A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Inleefsessie ‘anders bekeken’ voor leidinggevenden</w:t>
      </w:r>
    </w:p>
    <w:p w:rsidR="009D4E3C" w:rsidRPr="000D5282" w:rsidRDefault="004539C6" w:rsidP="000D5282">
      <w:pPr>
        <w:pStyle w:val="Lijstaline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Blind D Mobile kan ingezet worden op verschillende locaties en dat biedt opties</w:t>
      </w:r>
    </w:p>
    <w:p w:rsidR="00652E6A" w:rsidRPr="000D5282" w:rsidRDefault="004539C6" w:rsidP="000D5282">
      <w:pPr>
        <w:pStyle w:val="Lijstaline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Er werden twee dagen georganiseerd, de tweede da</w:t>
      </w:r>
      <w:r w:rsidR="00320472">
        <w:rPr>
          <w:rFonts w:ascii="Arial" w:hAnsi="Arial" w:cs="Arial"/>
          <w:sz w:val="24"/>
          <w:szCs w:val="24"/>
        </w:rPr>
        <w:t>g waren er meer personen aanwezig</w:t>
      </w:r>
      <w:r w:rsidRPr="000D5282">
        <w:rPr>
          <w:rFonts w:ascii="Arial" w:hAnsi="Arial" w:cs="Arial"/>
          <w:sz w:val="24"/>
          <w:szCs w:val="24"/>
        </w:rPr>
        <w:t>, veel had te maken met mond-aan-mond reclame</w:t>
      </w:r>
    </w:p>
    <w:p w:rsidR="00500908" w:rsidRPr="000D5282" w:rsidRDefault="00A73C93" w:rsidP="000D5282">
      <w:pPr>
        <w:pStyle w:val="Lijstalinea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Er was een beperkt budget</w:t>
      </w:r>
      <w:r w:rsidR="004539C6" w:rsidRPr="000D5282">
        <w:rPr>
          <w:rFonts w:ascii="Arial" w:hAnsi="Arial" w:cs="Arial"/>
          <w:sz w:val="24"/>
          <w:szCs w:val="24"/>
        </w:rPr>
        <w:t xml:space="preserve">. </w:t>
      </w:r>
      <w:r w:rsidRPr="000D5282">
        <w:rPr>
          <w:rFonts w:ascii="Arial" w:hAnsi="Arial" w:cs="Arial"/>
          <w:sz w:val="24"/>
          <w:szCs w:val="24"/>
        </w:rPr>
        <w:t xml:space="preserve"> De voorbereidingstijd duurde ongeveer 6 maanden. </w:t>
      </w:r>
    </w:p>
    <w:p w:rsidR="00652E6A" w:rsidRPr="000D5282" w:rsidRDefault="003D041A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282">
        <w:rPr>
          <w:rFonts w:ascii="Arial" w:hAnsi="Arial" w:cs="Arial"/>
          <w:b/>
          <w:bCs/>
          <w:sz w:val="24"/>
          <w:szCs w:val="24"/>
        </w:rPr>
        <w:t>Kind en Gezin</w:t>
      </w:r>
      <w:r w:rsidR="004539C6" w:rsidRPr="000D5282">
        <w:rPr>
          <w:rFonts w:ascii="Arial" w:hAnsi="Arial" w:cs="Arial"/>
          <w:b/>
          <w:bCs/>
          <w:sz w:val="24"/>
          <w:szCs w:val="24"/>
        </w:rPr>
        <w:t xml:space="preserve"> (Greet Willems)</w:t>
      </w:r>
    </w:p>
    <w:p w:rsidR="003D041A" w:rsidRPr="000D5282" w:rsidRDefault="003D041A" w:rsidP="000D5282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nl-NL"/>
        </w:rPr>
      </w:pPr>
      <w:r w:rsidRPr="000D5282">
        <w:rPr>
          <w:rFonts w:ascii="Arial" w:hAnsi="Arial" w:cs="Arial"/>
          <w:bCs/>
          <w:sz w:val="24"/>
          <w:szCs w:val="24"/>
          <w:lang w:val="nl-NL"/>
        </w:rPr>
        <w:t>Week van de diversiteit</w:t>
      </w:r>
    </w:p>
    <w:p w:rsidR="008A6891" w:rsidRDefault="00675EDB" w:rsidP="000D5282">
      <w:pPr>
        <w:pStyle w:val="Lijstaline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nl-NL"/>
        </w:rPr>
      </w:pPr>
      <w:r>
        <w:rPr>
          <w:rFonts w:ascii="Arial" w:hAnsi="Arial" w:cs="Arial"/>
          <w:bCs/>
          <w:sz w:val="24"/>
          <w:szCs w:val="24"/>
        </w:rPr>
        <w:t xml:space="preserve">Op Valentijn organiseert Kind en Gezin </w:t>
      </w:r>
      <w:r w:rsidR="00447F6F" w:rsidRPr="000D5282">
        <w:rPr>
          <w:rFonts w:ascii="Arial" w:hAnsi="Arial" w:cs="Arial"/>
          <w:bCs/>
          <w:sz w:val="24"/>
          <w:szCs w:val="24"/>
        </w:rPr>
        <w:t xml:space="preserve">jaarlijks een </w:t>
      </w:r>
      <w:r>
        <w:rPr>
          <w:rFonts w:ascii="Arial" w:hAnsi="Arial" w:cs="Arial"/>
          <w:bCs/>
          <w:sz w:val="24"/>
          <w:szCs w:val="24"/>
        </w:rPr>
        <w:t>diversiteitsweek</w:t>
      </w:r>
      <w:r w:rsidR="007539FD" w:rsidRPr="000D5282">
        <w:rPr>
          <w:rFonts w:ascii="Arial" w:hAnsi="Arial" w:cs="Arial"/>
          <w:bCs/>
          <w:sz w:val="24"/>
          <w:szCs w:val="24"/>
        </w:rPr>
        <w:t xml:space="preserve">. </w:t>
      </w:r>
      <w:r w:rsidR="00447F6F" w:rsidRPr="000D5282">
        <w:rPr>
          <w:rFonts w:ascii="Arial" w:hAnsi="Arial" w:cs="Arial"/>
          <w:bCs/>
          <w:sz w:val="24"/>
          <w:szCs w:val="24"/>
        </w:rPr>
        <w:t xml:space="preserve">Dit jaar hebben ze gekozen voor een </w:t>
      </w:r>
      <w:r w:rsidR="00447F6F" w:rsidRPr="000D5282">
        <w:rPr>
          <w:rFonts w:ascii="Arial" w:hAnsi="Arial" w:cs="Arial"/>
          <w:bCs/>
          <w:sz w:val="24"/>
          <w:szCs w:val="24"/>
          <w:lang w:val="nl-NL"/>
        </w:rPr>
        <w:t xml:space="preserve">filmvoorstelling </w:t>
      </w:r>
      <w:r w:rsidR="004539C6" w:rsidRPr="000D5282">
        <w:rPr>
          <w:rFonts w:ascii="Arial" w:hAnsi="Arial" w:cs="Arial"/>
          <w:bCs/>
          <w:sz w:val="24"/>
          <w:szCs w:val="24"/>
          <w:lang w:val="nl-NL"/>
        </w:rPr>
        <w:t>onder de middag</w:t>
      </w:r>
      <w:r w:rsidR="00D147C3" w:rsidRPr="000D5282">
        <w:rPr>
          <w:rFonts w:ascii="Arial" w:hAnsi="Arial" w:cs="Arial"/>
          <w:bCs/>
          <w:sz w:val="24"/>
          <w:szCs w:val="24"/>
          <w:lang w:val="nl-NL"/>
        </w:rPr>
        <w:t xml:space="preserve"> en een toelichting door Geertje De </w:t>
      </w:r>
      <w:proofErr w:type="spellStart"/>
      <w:r w:rsidR="00D147C3" w:rsidRPr="000D5282">
        <w:rPr>
          <w:rFonts w:ascii="Arial" w:hAnsi="Arial" w:cs="Arial"/>
          <w:bCs/>
          <w:sz w:val="24"/>
          <w:szCs w:val="24"/>
          <w:lang w:val="nl-NL"/>
        </w:rPr>
        <w:t>Ceule</w:t>
      </w:r>
      <w:r w:rsidR="003D041A" w:rsidRPr="000D5282">
        <w:rPr>
          <w:rFonts w:ascii="Arial" w:hAnsi="Arial" w:cs="Arial"/>
          <w:bCs/>
          <w:sz w:val="24"/>
          <w:szCs w:val="24"/>
          <w:lang w:val="nl-NL"/>
        </w:rPr>
        <w:t>ne</w:t>
      </w:r>
      <w:r w:rsidR="00D147C3" w:rsidRPr="000D5282">
        <w:rPr>
          <w:rFonts w:ascii="Arial" w:hAnsi="Arial" w:cs="Arial"/>
          <w:bCs/>
          <w:sz w:val="24"/>
          <w:szCs w:val="24"/>
          <w:lang w:val="nl-NL"/>
        </w:rPr>
        <w:t>er</w:t>
      </w:r>
      <w:proofErr w:type="spellEnd"/>
      <w:r w:rsidR="00D147C3" w:rsidRPr="000D5282">
        <w:rPr>
          <w:rFonts w:ascii="Arial" w:hAnsi="Arial" w:cs="Arial"/>
          <w:bCs/>
          <w:sz w:val="24"/>
          <w:szCs w:val="24"/>
          <w:lang w:val="nl-NL"/>
        </w:rPr>
        <w:t xml:space="preserve"> over</w:t>
      </w:r>
      <w:r w:rsidR="00320472">
        <w:rPr>
          <w:rFonts w:ascii="Arial" w:hAnsi="Arial" w:cs="Arial"/>
          <w:bCs/>
          <w:sz w:val="24"/>
          <w:szCs w:val="24"/>
          <w:lang w:val="nl-NL"/>
        </w:rPr>
        <w:t xml:space="preserve"> ‘diversiteit in woord en beeld’.</w:t>
      </w:r>
      <w:r w:rsidR="008A6891">
        <w:rPr>
          <w:rFonts w:ascii="Arial" w:hAnsi="Arial" w:cs="Arial"/>
          <w:bCs/>
          <w:sz w:val="24"/>
          <w:szCs w:val="24"/>
          <w:lang w:val="nl-NL"/>
        </w:rPr>
        <w:t xml:space="preserve"> De toelichting kon niet doorgaan wegens ziekte van Geertje, maar wordt op een later moment opnieuw aangeboden. Alle emancipatieambtenaren zullen hiervoor uitgenodigd worden.</w:t>
      </w:r>
    </w:p>
    <w:p w:rsidR="00447F6F" w:rsidRPr="000D5282" w:rsidRDefault="00D147C3" w:rsidP="000D5282">
      <w:pPr>
        <w:pStyle w:val="Lijstaline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nl-NL"/>
        </w:rPr>
      </w:pPr>
      <w:r w:rsidRPr="000D5282">
        <w:rPr>
          <w:rFonts w:ascii="Arial" w:hAnsi="Arial" w:cs="Arial"/>
          <w:bCs/>
          <w:sz w:val="24"/>
          <w:szCs w:val="24"/>
          <w:lang w:val="nl-NL"/>
        </w:rPr>
        <w:t xml:space="preserve"> De ervaring met filmvoorstellingen is dat dit</w:t>
      </w:r>
      <w:r w:rsidR="004539C6" w:rsidRPr="000D5282">
        <w:rPr>
          <w:rFonts w:ascii="Arial" w:hAnsi="Arial" w:cs="Arial"/>
          <w:bCs/>
          <w:sz w:val="24"/>
          <w:szCs w:val="24"/>
          <w:lang w:val="nl-NL"/>
        </w:rPr>
        <w:t xml:space="preserve"> zeer laagdrempelig</w:t>
      </w:r>
      <w:r w:rsidRPr="000D5282">
        <w:rPr>
          <w:rFonts w:ascii="Arial" w:hAnsi="Arial" w:cs="Arial"/>
          <w:bCs/>
          <w:sz w:val="24"/>
          <w:szCs w:val="24"/>
          <w:lang w:val="nl-NL"/>
        </w:rPr>
        <w:t xml:space="preserve"> werkt</w:t>
      </w:r>
      <w:r w:rsidR="004539C6" w:rsidRPr="000D5282">
        <w:rPr>
          <w:rFonts w:ascii="Arial" w:hAnsi="Arial" w:cs="Arial"/>
          <w:bCs/>
          <w:sz w:val="24"/>
          <w:szCs w:val="24"/>
          <w:lang w:val="nl-NL"/>
        </w:rPr>
        <w:t xml:space="preserve">. Korte inleiding op de film en daarna het genot van de film.  </w:t>
      </w:r>
      <w:r w:rsidRPr="000D5282">
        <w:rPr>
          <w:rFonts w:ascii="Arial" w:hAnsi="Arial" w:cs="Arial"/>
          <w:bCs/>
          <w:sz w:val="24"/>
          <w:szCs w:val="24"/>
          <w:lang w:val="nl-NL"/>
        </w:rPr>
        <w:t xml:space="preserve">Na de film </w:t>
      </w:r>
      <w:r w:rsidR="003D041A" w:rsidRPr="000D5282">
        <w:rPr>
          <w:rFonts w:ascii="Arial" w:hAnsi="Arial" w:cs="Arial"/>
          <w:bCs/>
          <w:sz w:val="24"/>
          <w:szCs w:val="24"/>
          <w:lang w:val="nl-NL"/>
        </w:rPr>
        <w:t xml:space="preserve">wordt er </w:t>
      </w:r>
      <w:r w:rsidRPr="000D5282">
        <w:rPr>
          <w:rFonts w:ascii="Arial" w:hAnsi="Arial" w:cs="Arial"/>
          <w:bCs/>
          <w:sz w:val="24"/>
          <w:szCs w:val="24"/>
          <w:lang w:val="nl-NL"/>
        </w:rPr>
        <w:t xml:space="preserve">geen ruimte </w:t>
      </w:r>
      <w:r w:rsidR="003D041A" w:rsidRPr="000D5282">
        <w:rPr>
          <w:rFonts w:ascii="Arial" w:hAnsi="Arial" w:cs="Arial"/>
          <w:bCs/>
          <w:sz w:val="24"/>
          <w:szCs w:val="24"/>
          <w:lang w:val="nl-NL"/>
        </w:rPr>
        <w:t xml:space="preserve">voorzien </w:t>
      </w:r>
      <w:r w:rsidRPr="000D5282">
        <w:rPr>
          <w:rFonts w:ascii="Arial" w:hAnsi="Arial" w:cs="Arial"/>
          <w:bCs/>
          <w:sz w:val="24"/>
          <w:szCs w:val="24"/>
          <w:lang w:val="nl-NL"/>
        </w:rPr>
        <w:t>voor discussie, er is geen tijd voor en niet iedereen heeft daar behoefte aan. Tijdens de inleiding wordt de boodschap overgebracht.</w:t>
      </w:r>
    </w:p>
    <w:p w:rsidR="00CE04B2" w:rsidRPr="000D5282" w:rsidRDefault="007539FD" w:rsidP="000D5282">
      <w:pPr>
        <w:pStyle w:val="Lijstaline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nl-NL"/>
        </w:rPr>
      </w:pPr>
      <w:r w:rsidRPr="000D5282">
        <w:rPr>
          <w:rFonts w:ascii="Arial" w:hAnsi="Arial" w:cs="Arial"/>
          <w:bCs/>
          <w:sz w:val="24"/>
          <w:szCs w:val="24"/>
        </w:rPr>
        <w:lastRenderedPageBreak/>
        <w:t>In 2012: diversiteitslabyrint van de Foyer</w:t>
      </w:r>
      <w:r w:rsidR="00D147C3" w:rsidRPr="000D5282">
        <w:rPr>
          <w:rFonts w:ascii="Arial" w:hAnsi="Arial" w:cs="Arial"/>
          <w:bCs/>
          <w:sz w:val="24"/>
          <w:szCs w:val="24"/>
        </w:rPr>
        <w:t xml:space="preserve"> gehuurd en een</w:t>
      </w:r>
      <w:r w:rsidRPr="000D5282">
        <w:rPr>
          <w:rFonts w:ascii="Arial" w:hAnsi="Arial" w:cs="Arial"/>
          <w:bCs/>
          <w:sz w:val="24"/>
          <w:szCs w:val="24"/>
        </w:rPr>
        <w:t xml:space="preserve"> </w:t>
      </w:r>
      <w:r w:rsidR="00447F6F" w:rsidRPr="000D5282">
        <w:rPr>
          <w:rFonts w:ascii="Arial" w:hAnsi="Arial" w:cs="Arial"/>
          <w:bCs/>
          <w:sz w:val="24"/>
          <w:szCs w:val="24"/>
        </w:rPr>
        <w:t>fototentoonstelling</w:t>
      </w:r>
      <w:r w:rsidR="00320472">
        <w:rPr>
          <w:rFonts w:ascii="Arial" w:hAnsi="Arial" w:cs="Arial"/>
          <w:bCs/>
          <w:sz w:val="24"/>
          <w:szCs w:val="24"/>
        </w:rPr>
        <w:t xml:space="preserve"> over kansarmoede, die</w:t>
      </w:r>
      <w:r w:rsidR="00D147C3" w:rsidRPr="000D5282">
        <w:rPr>
          <w:rFonts w:ascii="Arial" w:hAnsi="Arial" w:cs="Arial"/>
          <w:bCs/>
          <w:sz w:val="24"/>
          <w:szCs w:val="24"/>
        </w:rPr>
        <w:t xml:space="preserve"> heel indrukwekkend</w:t>
      </w:r>
      <w:r w:rsidR="00320472">
        <w:rPr>
          <w:rFonts w:ascii="Arial" w:hAnsi="Arial" w:cs="Arial"/>
          <w:bCs/>
          <w:sz w:val="24"/>
          <w:szCs w:val="24"/>
        </w:rPr>
        <w:t xml:space="preserve"> was</w:t>
      </w:r>
      <w:r w:rsidR="00D147C3" w:rsidRPr="000D5282">
        <w:rPr>
          <w:rFonts w:ascii="Arial" w:hAnsi="Arial" w:cs="Arial"/>
          <w:bCs/>
          <w:sz w:val="24"/>
          <w:szCs w:val="24"/>
        </w:rPr>
        <w:t xml:space="preserve">, mensen bleven staan om </w:t>
      </w:r>
      <w:r w:rsidR="00320472">
        <w:rPr>
          <w:rFonts w:ascii="Arial" w:hAnsi="Arial" w:cs="Arial"/>
          <w:bCs/>
          <w:sz w:val="24"/>
          <w:szCs w:val="24"/>
        </w:rPr>
        <w:t>er</w:t>
      </w:r>
      <w:r w:rsidR="00D147C3" w:rsidRPr="000D5282">
        <w:rPr>
          <w:rFonts w:ascii="Arial" w:hAnsi="Arial" w:cs="Arial"/>
          <w:bCs/>
          <w:sz w:val="24"/>
          <w:szCs w:val="24"/>
        </w:rPr>
        <w:t>over te praten</w:t>
      </w:r>
    </w:p>
    <w:p w:rsidR="00D147C3" w:rsidRPr="000D5282" w:rsidRDefault="00D147C3" w:rsidP="000D5282">
      <w:pPr>
        <w:pStyle w:val="Lijstaline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nl-NL"/>
        </w:rPr>
      </w:pPr>
      <w:r w:rsidRPr="000D5282">
        <w:rPr>
          <w:rFonts w:ascii="Arial" w:hAnsi="Arial" w:cs="Arial"/>
          <w:bCs/>
          <w:sz w:val="24"/>
          <w:szCs w:val="24"/>
        </w:rPr>
        <w:t>Er werd een interview opgenomen over een personeelslid dat zeer slecht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ziend is in het personeelsblad. Er is </w:t>
      </w:r>
      <w:r w:rsidRPr="000D5282">
        <w:rPr>
          <w:rFonts w:ascii="Arial" w:hAnsi="Arial" w:cs="Arial"/>
          <w:bCs/>
          <w:sz w:val="24"/>
          <w:szCs w:val="24"/>
        </w:rPr>
        <w:t xml:space="preserve">veel respons gekomen op 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het </w:t>
      </w:r>
      <w:r w:rsidRPr="000D5282">
        <w:rPr>
          <w:rFonts w:ascii="Arial" w:hAnsi="Arial" w:cs="Arial"/>
          <w:bCs/>
          <w:sz w:val="24"/>
          <w:szCs w:val="24"/>
        </w:rPr>
        <w:t>artikel en sindsdien voelt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 het</w:t>
      </w:r>
      <w:r w:rsidRPr="000D5282">
        <w:rPr>
          <w:rFonts w:ascii="Arial" w:hAnsi="Arial" w:cs="Arial"/>
          <w:bCs/>
          <w:sz w:val="24"/>
          <w:szCs w:val="24"/>
        </w:rPr>
        <w:t xml:space="preserve"> personeelslid zich meer opgenomen in de groep.</w:t>
      </w:r>
    </w:p>
    <w:p w:rsidR="00EF3EEE" w:rsidRPr="000D5282" w:rsidRDefault="003D041A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 xml:space="preserve">Vraag om meer </w:t>
      </w:r>
      <w:proofErr w:type="spellStart"/>
      <w:r w:rsidRPr="000D5282">
        <w:rPr>
          <w:rFonts w:ascii="Arial" w:hAnsi="Arial" w:cs="Arial"/>
          <w:bCs/>
          <w:sz w:val="24"/>
          <w:szCs w:val="24"/>
        </w:rPr>
        <w:t>entiteit</w:t>
      </w:r>
      <w:r w:rsidR="00320472">
        <w:rPr>
          <w:rFonts w:ascii="Arial" w:hAnsi="Arial" w:cs="Arial"/>
          <w:bCs/>
          <w:sz w:val="24"/>
          <w:szCs w:val="24"/>
        </w:rPr>
        <w:t>s</w:t>
      </w:r>
      <w:r w:rsidR="00EF3EEE" w:rsidRPr="000D5282">
        <w:rPr>
          <w:rFonts w:ascii="Arial" w:hAnsi="Arial" w:cs="Arial"/>
          <w:bCs/>
          <w:sz w:val="24"/>
          <w:szCs w:val="24"/>
        </w:rPr>
        <w:t>overschrijdend</w:t>
      </w:r>
      <w:proofErr w:type="spellEnd"/>
      <w:r w:rsidR="00EF3EEE" w:rsidRPr="000D5282">
        <w:rPr>
          <w:rFonts w:ascii="Arial" w:hAnsi="Arial" w:cs="Arial"/>
          <w:bCs/>
          <w:sz w:val="24"/>
          <w:szCs w:val="24"/>
        </w:rPr>
        <w:t xml:space="preserve"> </w:t>
      </w:r>
      <w:r w:rsidRPr="000D5282">
        <w:rPr>
          <w:rFonts w:ascii="Arial" w:hAnsi="Arial" w:cs="Arial"/>
          <w:bCs/>
          <w:sz w:val="24"/>
          <w:szCs w:val="24"/>
        </w:rPr>
        <w:t xml:space="preserve">te </w:t>
      </w:r>
      <w:r w:rsidR="00EF3EEE" w:rsidRPr="000D5282">
        <w:rPr>
          <w:rFonts w:ascii="Arial" w:hAnsi="Arial" w:cs="Arial"/>
          <w:bCs/>
          <w:sz w:val="24"/>
          <w:szCs w:val="24"/>
        </w:rPr>
        <w:t>werken: initiatieven samen nemen of openstellen voor elkaar.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7C3" w:rsidRPr="000D5282" w:rsidTr="00D147C3">
        <w:tc>
          <w:tcPr>
            <w:tcW w:w="9212" w:type="dxa"/>
          </w:tcPr>
          <w:p w:rsidR="00D147C3" w:rsidRPr="000D5282" w:rsidRDefault="003D041A" w:rsidP="000D5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5282">
              <w:rPr>
                <w:rFonts w:ascii="Arial" w:hAnsi="Arial" w:cs="Arial"/>
                <w:b/>
                <w:sz w:val="24"/>
                <w:szCs w:val="24"/>
              </w:rPr>
              <w:t>UZ Gent</w:t>
            </w:r>
            <w:r w:rsidR="00D147C3" w:rsidRPr="000D528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147C3" w:rsidRPr="000D5282">
              <w:rPr>
                <w:rFonts w:ascii="Arial" w:hAnsi="Arial" w:cs="Arial"/>
                <w:b/>
                <w:sz w:val="24"/>
                <w:szCs w:val="24"/>
              </w:rPr>
              <w:t>Geerte</w:t>
            </w:r>
            <w:proofErr w:type="spellEnd"/>
            <w:r w:rsidR="00D147C3" w:rsidRPr="000D52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147C3" w:rsidRPr="000D5282">
              <w:rPr>
                <w:rFonts w:ascii="Arial" w:hAnsi="Arial" w:cs="Arial"/>
                <w:b/>
                <w:sz w:val="24"/>
                <w:szCs w:val="24"/>
              </w:rPr>
              <w:t>Vandendriessche</w:t>
            </w:r>
            <w:proofErr w:type="spellEnd"/>
            <w:r w:rsidR="00D147C3" w:rsidRPr="000D52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3D041A" w:rsidRPr="000D5282" w:rsidRDefault="003D041A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500908" w:rsidRPr="000D5282" w:rsidRDefault="00D147C3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472">
        <w:rPr>
          <w:rFonts w:ascii="Arial" w:hAnsi="Arial" w:cs="Arial"/>
          <w:sz w:val="24"/>
          <w:szCs w:val="24"/>
        </w:rPr>
        <w:t>Symposium</w:t>
      </w:r>
      <w:r w:rsidR="00EF3EEE" w:rsidRPr="00320472">
        <w:rPr>
          <w:rFonts w:ascii="Arial" w:hAnsi="Arial" w:cs="Arial"/>
          <w:sz w:val="24"/>
          <w:szCs w:val="24"/>
        </w:rPr>
        <w:t xml:space="preserve"> </w:t>
      </w:r>
      <w:r w:rsidR="00320472" w:rsidRPr="00320472">
        <w:rPr>
          <w:rFonts w:ascii="Arial" w:hAnsi="Arial" w:cs="Arial"/>
          <w:sz w:val="24"/>
          <w:szCs w:val="24"/>
        </w:rPr>
        <w:t>Gelijke</w:t>
      </w:r>
      <w:r w:rsidR="00320472">
        <w:rPr>
          <w:rFonts w:ascii="Arial" w:hAnsi="Arial" w:cs="Arial"/>
          <w:sz w:val="24"/>
          <w:szCs w:val="24"/>
        </w:rPr>
        <w:t xml:space="preserve"> Kansen en Diversiteit</w:t>
      </w:r>
    </w:p>
    <w:p w:rsidR="00046AB2" w:rsidRPr="000D5282" w:rsidRDefault="00D147C3" w:rsidP="000D5282">
      <w:pPr>
        <w:pStyle w:val="Lijstaline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Lange voorbereiding met stuurgroep</w:t>
      </w:r>
    </w:p>
    <w:p w:rsidR="00D147C3" w:rsidRPr="000D5282" w:rsidRDefault="00D147C3" w:rsidP="000D5282">
      <w:pPr>
        <w:pStyle w:val="Lijstaline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Bereikten een divers publiek: mensen van de schoonmaak, leidinggevenden, mensen van top en midden management, artsen, … Waarschijnlijk was het bereik zo divers omdat het over beide luiken ging: zowel over diversiteit in het personeelsbestand als over diversiteit naar de klant toe</w:t>
      </w:r>
    </w:p>
    <w:p w:rsidR="00046AB2" w:rsidRPr="000D5282" w:rsidRDefault="003C0714" w:rsidP="000D5282">
      <w:pPr>
        <w:pStyle w:val="Lijstaline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Dienst comm</w:t>
      </w:r>
      <w:r w:rsidR="003D041A" w:rsidRPr="000D5282">
        <w:rPr>
          <w:rFonts w:ascii="Arial" w:hAnsi="Arial" w:cs="Arial"/>
          <w:sz w:val="24"/>
          <w:szCs w:val="24"/>
        </w:rPr>
        <w:t>unicatie speelde heel belangrijke rol</w:t>
      </w:r>
    </w:p>
    <w:p w:rsidR="003C0714" w:rsidRPr="000D5282" w:rsidRDefault="00046AB2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G</w:t>
      </w:r>
      <w:r w:rsidR="003C0714" w:rsidRPr="000D5282">
        <w:rPr>
          <w:rFonts w:ascii="Arial" w:hAnsi="Arial" w:cs="Arial"/>
          <w:sz w:val="24"/>
          <w:szCs w:val="24"/>
        </w:rPr>
        <w:t>oed</w:t>
      </w:r>
      <w:r w:rsidRPr="000D5282">
        <w:rPr>
          <w:rFonts w:ascii="Arial" w:hAnsi="Arial" w:cs="Arial"/>
          <w:sz w:val="24"/>
          <w:szCs w:val="24"/>
        </w:rPr>
        <w:t>e</w:t>
      </w:r>
      <w:r w:rsidR="00675EDB">
        <w:rPr>
          <w:rFonts w:ascii="Arial" w:hAnsi="Arial" w:cs="Arial"/>
          <w:sz w:val="24"/>
          <w:szCs w:val="24"/>
        </w:rPr>
        <w:t xml:space="preserve"> ondersteuning voor</w:t>
      </w:r>
      <w:r w:rsidR="003C0714" w:rsidRPr="000D5282">
        <w:rPr>
          <w:rFonts w:ascii="Arial" w:hAnsi="Arial" w:cs="Arial"/>
          <w:sz w:val="24"/>
          <w:szCs w:val="24"/>
        </w:rPr>
        <w:t xml:space="preserve"> logistiek en administratie </w:t>
      </w:r>
    </w:p>
    <w:p w:rsidR="00A73C93" w:rsidRPr="000D5282" w:rsidRDefault="008A6891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Marleen T</w:t>
      </w:r>
      <w:r w:rsidR="003C0714" w:rsidRPr="000D5282">
        <w:rPr>
          <w:rFonts w:ascii="Arial" w:hAnsi="Arial" w:cs="Arial"/>
          <w:sz w:val="24"/>
          <w:szCs w:val="24"/>
        </w:rPr>
        <w:t xml:space="preserve">emmerman (boegbeeld) </w:t>
      </w:r>
      <w:r w:rsidR="00046AB2" w:rsidRPr="000D5282">
        <w:rPr>
          <w:rFonts w:ascii="Arial" w:hAnsi="Arial" w:cs="Arial"/>
          <w:sz w:val="24"/>
          <w:szCs w:val="24"/>
        </w:rPr>
        <w:t>h</w:t>
      </w:r>
      <w:r w:rsidR="003C0714" w:rsidRPr="000D5282">
        <w:rPr>
          <w:rFonts w:ascii="Arial" w:hAnsi="Arial" w:cs="Arial"/>
          <w:sz w:val="24"/>
          <w:szCs w:val="24"/>
        </w:rPr>
        <w:t>eeft veel geholpen</w:t>
      </w:r>
      <w:r w:rsidR="00696483" w:rsidRPr="000D5282">
        <w:rPr>
          <w:rFonts w:ascii="Arial" w:hAnsi="Arial" w:cs="Arial"/>
          <w:sz w:val="24"/>
          <w:szCs w:val="24"/>
        </w:rPr>
        <w:t>.</w:t>
      </w:r>
      <w:r w:rsidR="003C0714" w:rsidRPr="000D5282">
        <w:rPr>
          <w:rFonts w:ascii="Arial" w:hAnsi="Arial" w:cs="Arial"/>
          <w:sz w:val="24"/>
          <w:szCs w:val="24"/>
        </w:rPr>
        <w:t xml:space="preserve"> </w:t>
      </w:r>
      <w:r w:rsidR="00E30FD9" w:rsidRPr="000D5282">
        <w:rPr>
          <w:rFonts w:ascii="Arial" w:hAnsi="Arial" w:cs="Arial"/>
          <w:sz w:val="24"/>
          <w:szCs w:val="24"/>
        </w:rPr>
        <w:t xml:space="preserve">Een bekend persoon </w:t>
      </w:r>
      <w:r w:rsidR="00675EDB">
        <w:rPr>
          <w:rFonts w:ascii="Arial" w:hAnsi="Arial" w:cs="Arial"/>
          <w:sz w:val="24"/>
          <w:szCs w:val="24"/>
        </w:rPr>
        <w:t xml:space="preserve">vragen voor een actie helpt </w:t>
      </w:r>
      <w:r w:rsidR="00E30FD9" w:rsidRPr="000D5282">
        <w:rPr>
          <w:rFonts w:ascii="Arial" w:hAnsi="Arial" w:cs="Arial"/>
          <w:sz w:val="24"/>
          <w:szCs w:val="24"/>
        </w:rPr>
        <w:t>om het interessanter te maken</w:t>
      </w:r>
    </w:p>
    <w:p w:rsidR="00E30FD9" w:rsidRPr="000D5282" w:rsidRDefault="00041C12" w:rsidP="000D52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Vorming omgaan met verschillen</w:t>
      </w:r>
    </w:p>
    <w:p w:rsidR="00041C12" w:rsidRPr="000D5282" w:rsidRDefault="00041C12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Vraag voor ondersteuning naar de doelgroepen</w:t>
      </w:r>
    </w:p>
    <w:p w:rsidR="00041C12" w:rsidRPr="000D5282" w:rsidRDefault="00041C12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Gingen in zee met Randstad </w:t>
      </w:r>
      <w:proofErr w:type="spellStart"/>
      <w:r w:rsidRPr="000D5282">
        <w:rPr>
          <w:rFonts w:ascii="Arial" w:hAnsi="Arial" w:cs="Arial"/>
          <w:sz w:val="24"/>
          <w:szCs w:val="24"/>
        </w:rPr>
        <w:t>Diversity</w:t>
      </w:r>
      <w:proofErr w:type="spellEnd"/>
      <w:r w:rsidRPr="000D5282">
        <w:rPr>
          <w:rFonts w:ascii="Arial" w:hAnsi="Arial" w:cs="Arial"/>
          <w:sz w:val="24"/>
          <w:szCs w:val="24"/>
        </w:rPr>
        <w:t>,</w:t>
      </w:r>
      <w:r w:rsidR="003D041A" w:rsidRPr="000D5282">
        <w:rPr>
          <w:rFonts w:ascii="Arial" w:hAnsi="Arial" w:cs="Arial"/>
          <w:sz w:val="24"/>
          <w:szCs w:val="24"/>
        </w:rPr>
        <w:t xml:space="preserve"> </w:t>
      </w:r>
      <w:r w:rsidRPr="000D5282">
        <w:rPr>
          <w:rFonts w:ascii="Arial" w:hAnsi="Arial" w:cs="Arial"/>
          <w:sz w:val="24"/>
          <w:szCs w:val="24"/>
        </w:rPr>
        <w:t>hebben hier goede ervaringen mee. Werken met concrete casussen: bijvoorbeeld de regel is dat er maar drie weken aaneensluitend verlof mag opgenomen worden en een persoon met een migratieachtergrond wil 4 weken om naar zijn land van herkomst te gaan, hoe ga je hiermee om?</w:t>
      </w:r>
    </w:p>
    <w:p w:rsidR="00041C12" w:rsidRPr="000D5282" w:rsidRDefault="00041C12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Is een verplichte opleiding en is wel wat weerstand tegen. Eerste deelname is altijd moeilijker dan de tweede</w:t>
      </w:r>
      <w:r w:rsidR="003D041A" w:rsidRPr="000D5282">
        <w:rPr>
          <w:rFonts w:ascii="Arial" w:hAnsi="Arial" w:cs="Arial"/>
          <w:sz w:val="24"/>
          <w:szCs w:val="24"/>
        </w:rPr>
        <w:t>. Weerstand wordt gebroken</w:t>
      </w:r>
      <w:r w:rsidRPr="000D5282">
        <w:rPr>
          <w:rFonts w:ascii="Arial" w:hAnsi="Arial" w:cs="Arial"/>
          <w:sz w:val="24"/>
          <w:szCs w:val="24"/>
        </w:rPr>
        <w:t xml:space="preserve"> als ze zien dat het inhoudelijk goed is.</w:t>
      </w:r>
      <w:r w:rsidR="003D041A" w:rsidRPr="000D5282">
        <w:rPr>
          <w:rFonts w:ascii="Arial" w:hAnsi="Arial" w:cs="Arial"/>
          <w:sz w:val="24"/>
          <w:szCs w:val="24"/>
        </w:rPr>
        <w:t xml:space="preserve"> </w:t>
      </w:r>
      <w:r w:rsidRPr="000D5282">
        <w:rPr>
          <w:rFonts w:ascii="Arial" w:hAnsi="Arial" w:cs="Arial"/>
          <w:sz w:val="24"/>
          <w:szCs w:val="24"/>
        </w:rPr>
        <w:t>Belangrijk om steun van hoger management hierbij te hebben.</w:t>
      </w:r>
    </w:p>
    <w:p w:rsidR="00A73C93" w:rsidRPr="000D5282" w:rsidRDefault="004D0B61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282">
        <w:rPr>
          <w:rFonts w:ascii="Arial" w:hAnsi="Arial" w:cs="Arial"/>
          <w:b/>
          <w:bCs/>
          <w:sz w:val="24"/>
          <w:szCs w:val="24"/>
        </w:rPr>
        <w:t>Agentschap Ondernemen</w:t>
      </w:r>
      <w:r w:rsidR="00041C12" w:rsidRPr="000D5282">
        <w:rPr>
          <w:rFonts w:ascii="Arial" w:hAnsi="Arial" w:cs="Arial"/>
          <w:b/>
          <w:bCs/>
          <w:sz w:val="24"/>
          <w:szCs w:val="24"/>
        </w:rPr>
        <w:t xml:space="preserve"> (Hans Destrycker)</w:t>
      </w:r>
    </w:p>
    <w:p w:rsidR="00FF65D5" w:rsidRPr="000D5282" w:rsidRDefault="00FF65D5" w:rsidP="000D52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 xml:space="preserve">Kennismaking 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met trajectbegeleiders </w:t>
      </w:r>
    </w:p>
    <w:p w:rsidR="00011405" w:rsidRPr="000D5282" w:rsidRDefault="004514BE" w:rsidP="000D5282">
      <w:pPr>
        <w:pStyle w:val="Lijstaline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0472">
        <w:rPr>
          <w:rFonts w:ascii="Arial" w:hAnsi="Arial" w:cs="Arial"/>
          <w:bCs/>
          <w:sz w:val="24"/>
          <w:szCs w:val="24"/>
        </w:rPr>
        <w:t>Effect:</w:t>
      </w:r>
      <w:r w:rsidRPr="000D5282">
        <w:rPr>
          <w:rFonts w:ascii="Arial" w:hAnsi="Arial" w:cs="Arial"/>
          <w:bCs/>
          <w:sz w:val="24"/>
          <w:szCs w:val="24"/>
        </w:rPr>
        <w:t xml:space="preserve"> jaarlijks 2 tot 3 stageplaatsen</w:t>
      </w:r>
    </w:p>
    <w:p w:rsidR="004514BE" w:rsidRPr="000D5282" w:rsidRDefault="004514BE" w:rsidP="000D52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Inleefs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essie met Brailleliga </w:t>
      </w:r>
    </w:p>
    <w:p w:rsidR="00041C12" w:rsidRPr="000D5282" w:rsidRDefault="00675EDB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Brailleliga doet</w:t>
      </w:r>
      <w:r w:rsidR="00041C12" w:rsidRPr="000D5282">
        <w:rPr>
          <w:rFonts w:ascii="Arial" w:hAnsi="Arial" w:cs="Arial"/>
          <w:bCs/>
          <w:sz w:val="24"/>
          <w:szCs w:val="24"/>
        </w:rPr>
        <w:t xml:space="preserve"> heel veel van het voorbereidend werk, tot opmaak van uitnodigingen</w:t>
      </w:r>
    </w:p>
    <w:p w:rsidR="00DC5AE4" w:rsidRPr="000D5282" w:rsidRDefault="00675EDB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Belangrijk van het organiseren van een activiteit is</w:t>
      </w:r>
      <w:r w:rsidR="00DC5AE4" w:rsidRPr="000D5282">
        <w:rPr>
          <w:rFonts w:ascii="Arial" w:hAnsi="Arial" w:cs="Arial"/>
          <w:bCs/>
          <w:sz w:val="24"/>
          <w:szCs w:val="24"/>
        </w:rPr>
        <w:t xml:space="preserve"> ook om te weten te komen waar de geïnteresseerden</w:t>
      </w:r>
      <w:r>
        <w:rPr>
          <w:rFonts w:ascii="Arial" w:hAnsi="Arial" w:cs="Arial"/>
          <w:bCs/>
          <w:sz w:val="24"/>
          <w:szCs w:val="24"/>
        </w:rPr>
        <w:t xml:space="preserve"> voor het diversiteitsthema</w:t>
      </w:r>
      <w:r w:rsidR="00DC5AE4" w:rsidRPr="000D5282">
        <w:rPr>
          <w:rFonts w:ascii="Arial" w:hAnsi="Arial" w:cs="Arial"/>
          <w:bCs/>
          <w:sz w:val="24"/>
          <w:szCs w:val="24"/>
        </w:rPr>
        <w:t xml:space="preserve"> binnen de entiteit zitten, zodat je eventueel nog later op hen beroep kan doen</w:t>
      </w:r>
    </w:p>
    <w:p w:rsidR="004514BE" w:rsidRPr="000D5282" w:rsidRDefault="004514BE" w:rsidP="000D52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Workshop t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oegankelijkheid </w:t>
      </w:r>
    </w:p>
    <w:p w:rsidR="00223EE5" w:rsidRPr="000D5282" w:rsidRDefault="00756C6C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lastRenderedPageBreak/>
        <w:t xml:space="preserve">De </w:t>
      </w:r>
      <w:r w:rsidR="00223EE5" w:rsidRPr="000D5282">
        <w:rPr>
          <w:rFonts w:ascii="Arial" w:hAnsi="Arial" w:cs="Arial"/>
          <w:bCs/>
          <w:sz w:val="24"/>
          <w:szCs w:val="24"/>
        </w:rPr>
        <w:t xml:space="preserve">workshop </w:t>
      </w:r>
      <w:r w:rsidRPr="000D5282">
        <w:rPr>
          <w:rFonts w:ascii="Arial" w:hAnsi="Arial" w:cs="Arial"/>
          <w:bCs/>
          <w:sz w:val="24"/>
          <w:szCs w:val="24"/>
        </w:rPr>
        <w:t>‘</w:t>
      </w:r>
      <w:r w:rsidR="00223EE5" w:rsidRPr="000D5282">
        <w:rPr>
          <w:rFonts w:ascii="Arial" w:hAnsi="Arial" w:cs="Arial"/>
          <w:bCs/>
          <w:sz w:val="24"/>
          <w:szCs w:val="24"/>
        </w:rPr>
        <w:t>toegankelijkheid</w:t>
      </w:r>
      <w:r w:rsidRPr="000D5282">
        <w:rPr>
          <w:rFonts w:ascii="Arial" w:hAnsi="Arial" w:cs="Arial"/>
          <w:bCs/>
          <w:sz w:val="24"/>
          <w:szCs w:val="24"/>
        </w:rPr>
        <w:t>’</w:t>
      </w:r>
      <w:r w:rsidR="00223EE5" w:rsidRPr="000D5282">
        <w:rPr>
          <w:rFonts w:ascii="Arial" w:hAnsi="Arial" w:cs="Arial"/>
          <w:bCs/>
          <w:sz w:val="24"/>
          <w:szCs w:val="24"/>
        </w:rPr>
        <w:t xml:space="preserve"> </w:t>
      </w:r>
      <w:r w:rsidRPr="000D5282">
        <w:rPr>
          <w:rFonts w:ascii="Arial" w:hAnsi="Arial" w:cs="Arial"/>
          <w:bCs/>
          <w:sz w:val="24"/>
          <w:szCs w:val="24"/>
        </w:rPr>
        <w:t>werd georganiseerd met als doel sensibilisering over aandachtspunten van gebouwen. Twee s</w:t>
      </w:r>
      <w:r w:rsidR="00223EE5" w:rsidRPr="000D5282">
        <w:rPr>
          <w:rFonts w:ascii="Arial" w:hAnsi="Arial" w:cs="Arial"/>
          <w:bCs/>
          <w:sz w:val="24"/>
          <w:szCs w:val="24"/>
        </w:rPr>
        <w:t>prekers</w:t>
      </w:r>
      <w:r w:rsidRPr="000D5282">
        <w:rPr>
          <w:rFonts w:ascii="Arial" w:hAnsi="Arial" w:cs="Arial"/>
          <w:bCs/>
          <w:sz w:val="24"/>
          <w:szCs w:val="24"/>
        </w:rPr>
        <w:t xml:space="preserve"> van de ‘Vlaamse Expertise Centrum Toegankelijkheid’ werden uitgenodigd voor een</w:t>
      </w:r>
      <w:r w:rsidR="00675EDB">
        <w:rPr>
          <w:rFonts w:ascii="Arial" w:hAnsi="Arial" w:cs="Arial"/>
          <w:bCs/>
          <w:sz w:val="24"/>
          <w:szCs w:val="24"/>
        </w:rPr>
        <w:t xml:space="preserve"> gesprek. </w:t>
      </w:r>
      <w:r w:rsidR="00223EE5" w:rsidRPr="000D5282">
        <w:rPr>
          <w:rFonts w:ascii="Arial" w:hAnsi="Arial" w:cs="Arial"/>
          <w:bCs/>
          <w:sz w:val="24"/>
          <w:szCs w:val="24"/>
        </w:rPr>
        <w:t xml:space="preserve"> </w:t>
      </w:r>
    </w:p>
    <w:p w:rsidR="004514BE" w:rsidRPr="000D5282" w:rsidRDefault="00041C12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Prijs is 500 euro voor een halve dag.</w:t>
      </w:r>
    </w:p>
    <w:p w:rsidR="00223EE5" w:rsidRPr="00320472" w:rsidRDefault="004514BE" w:rsidP="0032047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Jamsessie inter</w:t>
      </w:r>
      <w:r w:rsidR="003D041A" w:rsidRPr="000D5282">
        <w:rPr>
          <w:rFonts w:ascii="Arial" w:hAnsi="Arial" w:cs="Arial"/>
          <w:bCs/>
          <w:sz w:val="24"/>
          <w:szCs w:val="24"/>
        </w:rPr>
        <w:t xml:space="preserve">culturele contacten </w:t>
      </w:r>
    </w:p>
    <w:p w:rsidR="00515A39" w:rsidRPr="000D5282" w:rsidRDefault="003D041A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Diversiteit vanuit het perspectief van de klant</w:t>
      </w:r>
    </w:p>
    <w:p w:rsidR="004D0B61" w:rsidRPr="000D5282" w:rsidRDefault="00DC5AE4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Beleidsdomein LV (José Gavilan) </w:t>
      </w:r>
    </w:p>
    <w:p w:rsidR="004839A5" w:rsidRDefault="008A6891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LV gingen er heel wat v</w:t>
      </w:r>
      <w:r w:rsidR="003D041A" w:rsidRPr="000D5282">
        <w:rPr>
          <w:rFonts w:ascii="Arial" w:hAnsi="Arial" w:cs="Arial"/>
          <w:sz w:val="24"/>
          <w:szCs w:val="24"/>
        </w:rPr>
        <w:t>erschillende initiatieven</w:t>
      </w:r>
      <w:r>
        <w:rPr>
          <w:rFonts w:ascii="Arial" w:hAnsi="Arial" w:cs="Arial"/>
          <w:sz w:val="24"/>
          <w:szCs w:val="24"/>
        </w:rPr>
        <w:t xml:space="preserve"> door</w:t>
      </w:r>
      <w:r w:rsidR="003D041A" w:rsidRPr="000D5282">
        <w:rPr>
          <w:rFonts w:ascii="Arial" w:hAnsi="Arial" w:cs="Arial"/>
          <w:sz w:val="24"/>
          <w:szCs w:val="24"/>
        </w:rPr>
        <w:t xml:space="preserve">: filmpje </w:t>
      </w:r>
      <w:proofErr w:type="spellStart"/>
      <w:r w:rsidR="003D041A" w:rsidRPr="000D5282">
        <w:rPr>
          <w:rFonts w:ascii="Arial" w:hAnsi="Arial" w:cs="Arial"/>
          <w:sz w:val="24"/>
          <w:szCs w:val="24"/>
        </w:rPr>
        <w:t>Jobpunt</w:t>
      </w:r>
      <w:proofErr w:type="spellEnd"/>
      <w:r w:rsidR="003D041A" w:rsidRPr="000D5282">
        <w:rPr>
          <w:rFonts w:ascii="Arial" w:hAnsi="Arial" w:cs="Arial"/>
          <w:sz w:val="24"/>
          <w:szCs w:val="24"/>
        </w:rPr>
        <w:t xml:space="preserve"> Vlaanderen, g</w:t>
      </w:r>
      <w:r>
        <w:rPr>
          <w:rFonts w:ascii="Arial" w:hAnsi="Arial" w:cs="Arial"/>
          <w:sz w:val="24"/>
          <w:szCs w:val="24"/>
        </w:rPr>
        <w:t>ebarenkring, in de kijker, …</w:t>
      </w:r>
    </w:p>
    <w:p w:rsidR="008A6891" w:rsidRPr="000D5282" w:rsidRDefault="008A6891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Onlangs is er</w:t>
      </w:r>
      <w:r w:rsidR="00D50E7F">
        <w:rPr>
          <w:rFonts w:ascii="Arial" w:hAnsi="Arial" w:cs="Arial"/>
          <w:sz w:val="24"/>
          <w:szCs w:val="24"/>
        </w:rPr>
        <w:t xml:space="preserve"> binnen het beleidsdomein</w:t>
      </w:r>
      <w:r>
        <w:rPr>
          <w:rFonts w:ascii="Arial" w:hAnsi="Arial" w:cs="Arial"/>
          <w:sz w:val="24"/>
          <w:szCs w:val="24"/>
        </w:rPr>
        <w:t xml:space="preserve"> een netwerk voor personen met een migratieachtergrond opgericht. Samen werkten ze aan het filmpje voor </w:t>
      </w:r>
      <w:proofErr w:type="spellStart"/>
      <w:r>
        <w:rPr>
          <w:rFonts w:ascii="Arial" w:hAnsi="Arial" w:cs="Arial"/>
          <w:sz w:val="24"/>
          <w:szCs w:val="24"/>
        </w:rPr>
        <w:t>Jobpunt</w:t>
      </w:r>
      <w:proofErr w:type="spellEnd"/>
      <w:r>
        <w:rPr>
          <w:rFonts w:ascii="Arial" w:hAnsi="Arial" w:cs="Arial"/>
          <w:sz w:val="24"/>
          <w:szCs w:val="24"/>
        </w:rPr>
        <w:t xml:space="preserve"> Vlaanderen en bed</w:t>
      </w:r>
      <w:r w:rsidR="00D50E7F">
        <w:rPr>
          <w:rFonts w:ascii="Arial" w:hAnsi="Arial" w:cs="Arial"/>
          <w:sz w:val="24"/>
          <w:szCs w:val="24"/>
        </w:rPr>
        <w:t>acht</w:t>
      </w:r>
      <w:r>
        <w:rPr>
          <w:rFonts w:ascii="Arial" w:hAnsi="Arial" w:cs="Arial"/>
          <w:sz w:val="24"/>
          <w:szCs w:val="24"/>
        </w:rPr>
        <w:t xml:space="preserve">en ze bijvoorbeeld acties voor het </w:t>
      </w:r>
      <w:proofErr w:type="spellStart"/>
      <w:r>
        <w:rPr>
          <w:rFonts w:ascii="Arial" w:hAnsi="Arial" w:cs="Arial"/>
          <w:sz w:val="24"/>
          <w:szCs w:val="24"/>
        </w:rPr>
        <w:t>gelijkekansen</w:t>
      </w:r>
      <w:proofErr w:type="spellEnd"/>
      <w:r>
        <w:rPr>
          <w:rFonts w:ascii="Arial" w:hAnsi="Arial" w:cs="Arial"/>
          <w:sz w:val="24"/>
          <w:szCs w:val="24"/>
        </w:rPr>
        <w:t xml:space="preserve">- en diversiteitsplan. Het netwerk staat nog in zijn kinderschoenen, maar biedt heel wat mogelijkheden. </w:t>
      </w:r>
    </w:p>
    <w:p w:rsidR="0020244F" w:rsidRPr="000D5282" w:rsidRDefault="00320472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Dep </w:t>
      </w:r>
      <w:r w:rsidR="00055921" w:rsidRPr="000D5282">
        <w:rPr>
          <w:rFonts w:ascii="Arial" w:hAnsi="Arial" w:cs="Arial"/>
          <w:b/>
          <w:bCs/>
          <w:sz w:val="24"/>
          <w:szCs w:val="24"/>
        </w:rPr>
        <w:t>DAR</w:t>
      </w:r>
      <w:r w:rsidR="00DC5AE4" w:rsidRPr="000D5282">
        <w:rPr>
          <w:rFonts w:ascii="Arial" w:hAnsi="Arial" w:cs="Arial"/>
          <w:b/>
          <w:bCs/>
          <w:sz w:val="24"/>
          <w:szCs w:val="24"/>
        </w:rPr>
        <w:t xml:space="preserve"> (An Vandecasteele)</w:t>
      </w:r>
    </w:p>
    <w:p w:rsidR="00055921" w:rsidRPr="000D5282" w:rsidRDefault="00055921" w:rsidP="000D52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Lunchpresentatie: Leiding geven: iets voor jou?</w:t>
      </w:r>
    </w:p>
    <w:p w:rsidR="005A6101" w:rsidRPr="000D5282" w:rsidRDefault="004514BE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282">
        <w:rPr>
          <w:rFonts w:ascii="Arial" w:hAnsi="Arial" w:cs="Arial"/>
          <w:bCs/>
          <w:sz w:val="24"/>
          <w:szCs w:val="24"/>
        </w:rPr>
        <w:t>Lunchpresentaties</w:t>
      </w:r>
      <w:r w:rsidR="005A6101" w:rsidRPr="000D5282">
        <w:rPr>
          <w:rFonts w:ascii="Arial" w:hAnsi="Arial" w:cs="Arial"/>
          <w:bCs/>
          <w:sz w:val="24"/>
          <w:szCs w:val="24"/>
        </w:rPr>
        <w:t xml:space="preserve"> </w:t>
      </w:r>
      <w:r w:rsidR="0091702E">
        <w:rPr>
          <w:rFonts w:ascii="Arial" w:hAnsi="Arial" w:cs="Arial"/>
          <w:bCs/>
          <w:sz w:val="24"/>
          <w:szCs w:val="24"/>
        </w:rPr>
        <w:t>worden viermaal per jaar georganiseerd. Eén van lunchpresentaties ging over gelijke kansen en diversiteit.</w:t>
      </w:r>
    </w:p>
    <w:p w:rsidR="005A6101" w:rsidRPr="000D5282" w:rsidRDefault="0091702E" w:rsidP="000D5282">
      <w:pPr>
        <w:pStyle w:val="Lijstaline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Interactief: e</w:t>
      </w:r>
      <w:r w:rsidR="00055921" w:rsidRPr="000D5282">
        <w:rPr>
          <w:rFonts w:ascii="Arial" w:hAnsi="Arial" w:cs="Arial"/>
          <w:sz w:val="24"/>
          <w:szCs w:val="24"/>
        </w:rPr>
        <w:t>r werd gewerkt met</w:t>
      </w:r>
      <w:r w:rsidR="005A6101" w:rsidRPr="000D5282">
        <w:rPr>
          <w:rFonts w:ascii="Arial" w:hAnsi="Arial" w:cs="Arial"/>
          <w:sz w:val="24"/>
          <w:szCs w:val="24"/>
        </w:rPr>
        <w:t xml:space="preserve"> a</w:t>
      </w:r>
      <w:r w:rsidR="00055921" w:rsidRPr="000D5282">
        <w:rPr>
          <w:rFonts w:ascii="Arial" w:hAnsi="Arial" w:cs="Arial"/>
          <w:sz w:val="24"/>
          <w:szCs w:val="24"/>
        </w:rPr>
        <w:t>ffiche</w:t>
      </w:r>
      <w:r w:rsidR="005A6101" w:rsidRPr="000D5282">
        <w:rPr>
          <w:rFonts w:ascii="Arial" w:hAnsi="Arial" w:cs="Arial"/>
          <w:sz w:val="24"/>
          <w:szCs w:val="24"/>
        </w:rPr>
        <w:t xml:space="preserve"> </w:t>
      </w:r>
      <w:r w:rsidR="007539FD" w:rsidRPr="000D5282">
        <w:rPr>
          <w:rFonts w:ascii="Arial" w:hAnsi="Arial" w:cs="Arial"/>
          <w:sz w:val="24"/>
          <w:szCs w:val="24"/>
        </w:rPr>
        <w:t>met stellingen</w:t>
      </w:r>
      <w:r w:rsidR="005A6101" w:rsidRPr="000D5282">
        <w:rPr>
          <w:rFonts w:ascii="Arial" w:hAnsi="Arial" w:cs="Arial"/>
          <w:sz w:val="24"/>
          <w:szCs w:val="24"/>
        </w:rPr>
        <w:t>. Iedereen kreeg een “akkoord” en “niet akkoord”</w:t>
      </w:r>
      <w:r w:rsidR="00716009" w:rsidRPr="000D5282">
        <w:rPr>
          <w:rFonts w:ascii="Arial" w:hAnsi="Arial" w:cs="Arial"/>
          <w:sz w:val="24"/>
          <w:szCs w:val="24"/>
        </w:rPr>
        <w:t xml:space="preserve"> kaartje</w:t>
      </w:r>
      <w:r w:rsidR="005A6101" w:rsidRPr="000D5282">
        <w:rPr>
          <w:rFonts w:ascii="Arial" w:hAnsi="Arial" w:cs="Arial"/>
          <w:sz w:val="24"/>
          <w:szCs w:val="24"/>
        </w:rPr>
        <w:t xml:space="preserve"> waarbij de leden de opdracht kregen om</w:t>
      </w:r>
      <w:r w:rsidR="00716009" w:rsidRPr="000D5282">
        <w:rPr>
          <w:rFonts w:ascii="Arial" w:hAnsi="Arial" w:cs="Arial"/>
          <w:sz w:val="24"/>
          <w:szCs w:val="24"/>
        </w:rPr>
        <w:t xml:space="preserve"> een keuze te maken na elke stelling. Na elke stelling maakt</w:t>
      </w:r>
      <w:r w:rsidR="00055921" w:rsidRPr="000D5282">
        <w:rPr>
          <w:rFonts w:ascii="Arial" w:hAnsi="Arial" w:cs="Arial"/>
          <w:sz w:val="24"/>
          <w:szCs w:val="24"/>
        </w:rPr>
        <w:t>e</w:t>
      </w:r>
      <w:r w:rsidR="00716009" w:rsidRPr="000D5282">
        <w:rPr>
          <w:rFonts w:ascii="Arial" w:hAnsi="Arial" w:cs="Arial"/>
          <w:sz w:val="24"/>
          <w:szCs w:val="24"/>
        </w:rPr>
        <w:t xml:space="preserve"> men plaats voor </w:t>
      </w:r>
      <w:r w:rsidR="007539FD" w:rsidRPr="000D5282">
        <w:rPr>
          <w:rFonts w:ascii="Arial" w:hAnsi="Arial" w:cs="Arial"/>
          <w:sz w:val="24"/>
          <w:szCs w:val="24"/>
        </w:rPr>
        <w:t xml:space="preserve">discussie. </w:t>
      </w:r>
    </w:p>
    <w:p w:rsidR="0020244F" w:rsidRPr="000D5282" w:rsidRDefault="00EF3EEE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5282">
        <w:rPr>
          <w:rFonts w:ascii="Arial" w:hAnsi="Arial" w:cs="Arial"/>
          <w:b/>
          <w:sz w:val="24"/>
          <w:szCs w:val="24"/>
          <w:u w:val="single"/>
        </w:rPr>
        <w:t xml:space="preserve">Reflecties vanuit dienst Emancipatiezaken: </w:t>
      </w:r>
    </w:p>
    <w:p w:rsidR="0020244F" w:rsidRPr="000D5282" w:rsidRDefault="004839A5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 xml:space="preserve">Voorgestelde acties zijn heel verschillend wat voorbereidingstijd/ financiële aspect/ inhoud/ … betreft. Belangrijk is een actie te kiezen die past bij je entiteit en deze met veel passie, ‘goesting’ uit te voeren. </w:t>
      </w:r>
    </w:p>
    <w:p w:rsidR="0020244F" w:rsidRPr="000D5282" w:rsidRDefault="004839A5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Belangrijk kan zijn om ervaringsdeskundigen te betrekken, mensen uit de kansengroepen</w:t>
      </w:r>
    </w:p>
    <w:p w:rsidR="004D0B61" w:rsidRPr="000D5282" w:rsidRDefault="0020244F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Communicatie</w:t>
      </w:r>
      <w:r w:rsidR="004D0B61" w:rsidRPr="000D5282">
        <w:rPr>
          <w:rFonts w:ascii="Arial" w:hAnsi="Arial" w:cs="Arial"/>
          <w:sz w:val="24"/>
          <w:szCs w:val="24"/>
        </w:rPr>
        <w:t xml:space="preserve"> is heel belangrijk om zaken in goede banen te laten leiden</w:t>
      </w:r>
    </w:p>
    <w:p w:rsidR="004839A5" w:rsidRPr="000D5282" w:rsidRDefault="004839A5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Steun van een leidinggevende</w:t>
      </w:r>
      <w:r w:rsidR="00562D2D" w:rsidRPr="000D5282">
        <w:rPr>
          <w:rFonts w:ascii="Arial" w:hAnsi="Arial" w:cs="Arial"/>
          <w:sz w:val="24"/>
          <w:szCs w:val="24"/>
        </w:rPr>
        <w:t>n</w:t>
      </w:r>
    </w:p>
    <w:p w:rsidR="004D0B61" w:rsidRPr="000D5282" w:rsidRDefault="00562D2D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Leer van elkaar!</w:t>
      </w:r>
    </w:p>
    <w:p w:rsidR="0020244F" w:rsidRPr="000D5282" w:rsidRDefault="0020244F" w:rsidP="000D528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5282">
        <w:rPr>
          <w:rFonts w:ascii="Arial" w:hAnsi="Arial" w:cs="Arial"/>
          <w:b/>
          <w:sz w:val="24"/>
          <w:szCs w:val="24"/>
          <w:u w:val="single"/>
        </w:rPr>
        <w:t xml:space="preserve">Varia: </w:t>
      </w:r>
    </w:p>
    <w:p w:rsidR="005A6101" w:rsidRPr="000D5282" w:rsidRDefault="00562D2D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15/4 is het volgende ‘broodje divers’ over personen met autisme op de werkvloer. Het is jammer genoeg volzet, maar het zou kunnen dat we gezien</w:t>
      </w:r>
      <w:r w:rsidR="0091702E">
        <w:rPr>
          <w:rFonts w:ascii="Arial" w:hAnsi="Arial" w:cs="Arial"/>
          <w:sz w:val="24"/>
          <w:szCs w:val="24"/>
        </w:rPr>
        <w:t xml:space="preserve"> de grote belangstelling, dit</w:t>
      </w:r>
      <w:r w:rsidRPr="000D5282">
        <w:rPr>
          <w:rFonts w:ascii="Arial" w:hAnsi="Arial" w:cs="Arial"/>
          <w:sz w:val="24"/>
          <w:szCs w:val="24"/>
        </w:rPr>
        <w:t xml:space="preserve"> in de toekomst nog eens zullen herhalen.</w:t>
      </w:r>
    </w:p>
    <w:p w:rsidR="00562D2D" w:rsidRPr="000D5282" w:rsidRDefault="00562D2D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sz w:val="24"/>
          <w:szCs w:val="24"/>
        </w:rPr>
        <w:t>26/3 is er de informatiesessie ‘leren van de buren’ over het benchmarkonderzoek dat we hebben laten doen door de KUL</w:t>
      </w:r>
    </w:p>
    <w:p w:rsidR="0020244F" w:rsidRPr="000D5282" w:rsidRDefault="00562D2D" w:rsidP="000D5282">
      <w:pPr>
        <w:pStyle w:val="Lijstaline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Evaluatie van de acties 2012 en planning van de acties 2013 uiterlijk indienen tegen 1 mei 2013 bij de dienst Emancipatiezaken.</w:t>
      </w:r>
      <w:r w:rsidRPr="000D5282">
        <w:rPr>
          <w:rFonts w:ascii="Arial" w:hAnsi="Arial" w:cs="Arial"/>
          <w:sz w:val="24"/>
          <w:szCs w:val="24"/>
        </w:rPr>
        <w:t xml:space="preserve"> Entiteiten die hun cijfers nog niet hebben nagekeken of binnengedaan, maak daar dringend werk van!</w:t>
      </w:r>
    </w:p>
    <w:p w:rsidR="00447F6F" w:rsidRPr="000D5282" w:rsidRDefault="00055921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lastRenderedPageBreak/>
        <w:t>WIJZIGINGEN DATA CE MEI-SEPTEMBER</w:t>
      </w:r>
      <w:r w:rsidR="00447F6F" w:rsidRPr="000D5282">
        <w:rPr>
          <w:rFonts w:ascii="Arial" w:hAnsi="Arial" w:cs="Arial"/>
          <w:b/>
          <w:sz w:val="24"/>
          <w:szCs w:val="24"/>
        </w:rPr>
        <w:t>!</w:t>
      </w:r>
    </w:p>
    <w:p w:rsidR="00447F6F" w:rsidRPr="000D5282" w:rsidRDefault="00447F6F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Volgende </w:t>
      </w:r>
      <w:r w:rsidR="004D0B61" w:rsidRPr="000D5282">
        <w:rPr>
          <w:rFonts w:ascii="Arial" w:hAnsi="Arial" w:cs="Arial"/>
          <w:b/>
          <w:sz w:val="24"/>
          <w:szCs w:val="24"/>
        </w:rPr>
        <w:t>Commissie</w:t>
      </w:r>
      <w:r w:rsidRPr="000D5282">
        <w:rPr>
          <w:rFonts w:ascii="Arial" w:hAnsi="Arial" w:cs="Arial"/>
          <w:b/>
          <w:sz w:val="24"/>
          <w:szCs w:val="24"/>
        </w:rPr>
        <w:t xml:space="preserve"> Emancipatiezaken:</w:t>
      </w:r>
    </w:p>
    <w:p w:rsidR="0020244F" w:rsidRPr="000D5282" w:rsidRDefault="00447F6F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Dinsdag </w:t>
      </w:r>
      <w:r w:rsidR="0020244F" w:rsidRPr="000D5282">
        <w:rPr>
          <w:rFonts w:ascii="Arial" w:hAnsi="Arial" w:cs="Arial"/>
          <w:b/>
          <w:sz w:val="24"/>
          <w:szCs w:val="24"/>
        </w:rPr>
        <w:t>11 juni</w:t>
      </w:r>
      <w:r w:rsidRPr="000D5282">
        <w:rPr>
          <w:rFonts w:ascii="Arial" w:hAnsi="Arial" w:cs="Arial"/>
          <w:b/>
          <w:sz w:val="24"/>
          <w:szCs w:val="24"/>
        </w:rPr>
        <w:t xml:space="preserve"> in zaal </w:t>
      </w:r>
      <w:proofErr w:type="spellStart"/>
      <w:r w:rsidRPr="000D5282">
        <w:rPr>
          <w:rFonts w:ascii="Arial" w:hAnsi="Arial" w:cs="Arial"/>
          <w:b/>
          <w:sz w:val="24"/>
          <w:szCs w:val="24"/>
        </w:rPr>
        <w:t>Ferraris</w:t>
      </w:r>
      <w:proofErr w:type="spellEnd"/>
      <w:r w:rsidRPr="000D5282">
        <w:rPr>
          <w:rFonts w:ascii="Arial" w:hAnsi="Arial" w:cs="Arial"/>
          <w:b/>
          <w:sz w:val="24"/>
          <w:szCs w:val="24"/>
        </w:rPr>
        <w:t>, 0G20</w:t>
      </w:r>
    </w:p>
    <w:p w:rsidR="00447F6F" w:rsidRPr="000D5282" w:rsidRDefault="00447F6F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Van 09u30 tot 13u00</w:t>
      </w:r>
    </w:p>
    <w:p w:rsidR="00562D2D" w:rsidRPr="000D5282" w:rsidRDefault="00562D2D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 xml:space="preserve"> </w:t>
      </w:r>
      <w:r w:rsidR="00055921" w:rsidRPr="000D5282">
        <w:rPr>
          <w:rFonts w:ascii="Arial" w:hAnsi="Arial" w:cs="Arial"/>
          <w:b/>
          <w:sz w:val="24"/>
          <w:szCs w:val="24"/>
        </w:rPr>
        <w:t>(</w:t>
      </w:r>
      <w:r w:rsidRPr="000D5282">
        <w:rPr>
          <w:rFonts w:ascii="Arial" w:hAnsi="Arial" w:cs="Arial"/>
          <w:b/>
          <w:sz w:val="24"/>
          <w:szCs w:val="24"/>
        </w:rPr>
        <w:t>in plaats van 28 mei!)</w:t>
      </w:r>
    </w:p>
    <w:p w:rsidR="00562D2D" w:rsidRPr="000D5282" w:rsidRDefault="00055921" w:rsidP="000D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282">
        <w:rPr>
          <w:rFonts w:ascii="Arial" w:hAnsi="Arial" w:cs="Arial"/>
          <w:b/>
          <w:sz w:val="24"/>
          <w:szCs w:val="24"/>
        </w:rPr>
        <w:t>Daarna CE op</w:t>
      </w:r>
      <w:r w:rsidR="00562D2D" w:rsidRPr="000D5282">
        <w:rPr>
          <w:rFonts w:ascii="Arial" w:hAnsi="Arial" w:cs="Arial"/>
          <w:b/>
          <w:sz w:val="24"/>
          <w:szCs w:val="24"/>
        </w:rPr>
        <w:t xml:space="preserve"> 17 september in zaal </w:t>
      </w:r>
      <w:proofErr w:type="spellStart"/>
      <w:r w:rsidR="00562D2D" w:rsidRPr="000D5282">
        <w:rPr>
          <w:rFonts w:ascii="Arial" w:hAnsi="Arial" w:cs="Arial"/>
          <w:b/>
          <w:sz w:val="24"/>
          <w:szCs w:val="24"/>
        </w:rPr>
        <w:t>Ferraris</w:t>
      </w:r>
      <w:proofErr w:type="spellEnd"/>
      <w:r w:rsidR="00562D2D" w:rsidRPr="000D5282">
        <w:rPr>
          <w:rFonts w:ascii="Arial" w:hAnsi="Arial" w:cs="Arial"/>
          <w:b/>
          <w:sz w:val="24"/>
          <w:szCs w:val="24"/>
        </w:rPr>
        <w:t>, 0G20</w:t>
      </w:r>
      <w:r w:rsidRPr="000D5282">
        <w:rPr>
          <w:rFonts w:ascii="Arial" w:hAnsi="Arial" w:cs="Arial"/>
          <w:b/>
          <w:sz w:val="24"/>
          <w:szCs w:val="24"/>
        </w:rPr>
        <w:t xml:space="preserve"> (in plaats van 24/9)</w:t>
      </w:r>
    </w:p>
    <w:sectPr w:rsidR="00562D2D" w:rsidRPr="000D5282" w:rsidSect="008E03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40" w:rsidRDefault="007A6140" w:rsidP="00D551DA">
      <w:pPr>
        <w:spacing w:after="0" w:line="240" w:lineRule="auto"/>
      </w:pPr>
      <w:r>
        <w:separator/>
      </w:r>
    </w:p>
  </w:endnote>
  <w:endnote w:type="continuationSeparator" w:id="0">
    <w:p w:rsidR="007A6140" w:rsidRDefault="007A6140" w:rsidP="00D5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90688"/>
      <w:docPartObj>
        <w:docPartGallery w:val="Page Numbers (Bottom of Page)"/>
        <w:docPartUnique/>
      </w:docPartObj>
    </w:sdtPr>
    <w:sdtEndPr/>
    <w:sdtContent>
      <w:p w:rsidR="000D5282" w:rsidRDefault="007A6140" w:rsidP="007160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D4" w:rsidRPr="00156CD4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0D5282" w:rsidRDefault="000D52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40" w:rsidRDefault="007A6140" w:rsidP="00D551DA">
      <w:pPr>
        <w:spacing w:after="0" w:line="240" w:lineRule="auto"/>
      </w:pPr>
      <w:r>
        <w:separator/>
      </w:r>
    </w:p>
  </w:footnote>
  <w:footnote w:type="continuationSeparator" w:id="0">
    <w:p w:rsidR="007A6140" w:rsidRDefault="007A6140" w:rsidP="00D5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5DC"/>
    <w:multiLevelType w:val="hybridMultilevel"/>
    <w:tmpl w:val="D0A49D64"/>
    <w:lvl w:ilvl="0" w:tplc="7AF6C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0A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0B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46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4F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0A8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C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06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CB2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4C26EF"/>
    <w:multiLevelType w:val="hybridMultilevel"/>
    <w:tmpl w:val="D31A371A"/>
    <w:lvl w:ilvl="0" w:tplc="57387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6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85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30E0F"/>
    <w:multiLevelType w:val="hybridMultilevel"/>
    <w:tmpl w:val="F970D810"/>
    <w:lvl w:ilvl="0" w:tplc="9F700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A6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03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EC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C3D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4B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8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D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C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197744"/>
    <w:multiLevelType w:val="hybridMultilevel"/>
    <w:tmpl w:val="D7FC5BEE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300"/>
    <w:multiLevelType w:val="hybridMultilevel"/>
    <w:tmpl w:val="E7C4073A"/>
    <w:lvl w:ilvl="0" w:tplc="7A66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B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7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6E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0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A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44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9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506C2F"/>
    <w:multiLevelType w:val="hybridMultilevel"/>
    <w:tmpl w:val="2EAE3FDA"/>
    <w:lvl w:ilvl="0" w:tplc="F83CAB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061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C1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47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E5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C85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A39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6F2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CD0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433C9"/>
    <w:multiLevelType w:val="hybridMultilevel"/>
    <w:tmpl w:val="E26CCBD0"/>
    <w:lvl w:ilvl="0" w:tplc="91E8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E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6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8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EB0BFE"/>
    <w:multiLevelType w:val="hybridMultilevel"/>
    <w:tmpl w:val="8884C320"/>
    <w:lvl w:ilvl="0" w:tplc="5640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E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0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6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2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143EE0"/>
    <w:multiLevelType w:val="hybridMultilevel"/>
    <w:tmpl w:val="A4B88F20"/>
    <w:lvl w:ilvl="0" w:tplc="3F50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ADF30">
      <w:start w:val="1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6A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8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E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04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C07961"/>
    <w:multiLevelType w:val="hybridMultilevel"/>
    <w:tmpl w:val="A53EE5C6"/>
    <w:lvl w:ilvl="0" w:tplc="5B461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AEE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23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C18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A08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2A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E0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C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B3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C5A88"/>
    <w:multiLevelType w:val="hybridMultilevel"/>
    <w:tmpl w:val="C79EADEA"/>
    <w:lvl w:ilvl="0" w:tplc="7E46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8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8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8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D55E9D"/>
    <w:multiLevelType w:val="hybridMultilevel"/>
    <w:tmpl w:val="09A8B58A"/>
    <w:lvl w:ilvl="0" w:tplc="E53604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4E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E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6B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640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EC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0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842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6E3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A7C89"/>
    <w:multiLevelType w:val="hybridMultilevel"/>
    <w:tmpl w:val="A8846B1A"/>
    <w:lvl w:ilvl="0" w:tplc="49465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C7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6B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2E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C2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CB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EE5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401AF1"/>
    <w:multiLevelType w:val="hybridMultilevel"/>
    <w:tmpl w:val="6D2483AC"/>
    <w:lvl w:ilvl="0" w:tplc="F378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A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8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A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7334CF"/>
    <w:multiLevelType w:val="hybridMultilevel"/>
    <w:tmpl w:val="03E247BE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03692"/>
    <w:multiLevelType w:val="hybridMultilevel"/>
    <w:tmpl w:val="5AACDE84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F1863"/>
    <w:multiLevelType w:val="hybridMultilevel"/>
    <w:tmpl w:val="9F90EDAC"/>
    <w:lvl w:ilvl="0" w:tplc="8284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C5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0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9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0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C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A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280E36"/>
    <w:multiLevelType w:val="hybridMultilevel"/>
    <w:tmpl w:val="D722BC22"/>
    <w:lvl w:ilvl="0" w:tplc="00EC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E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A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C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8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C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ED0076"/>
    <w:multiLevelType w:val="hybridMultilevel"/>
    <w:tmpl w:val="6DBC41CE"/>
    <w:lvl w:ilvl="0" w:tplc="E8D6E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F0A99"/>
    <w:multiLevelType w:val="hybridMultilevel"/>
    <w:tmpl w:val="7F7C318C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63869"/>
    <w:multiLevelType w:val="hybridMultilevel"/>
    <w:tmpl w:val="9B860D06"/>
    <w:lvl w:ilvl="0" w:tplc="0D70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A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CD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7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D57BEE"/>
    <w:multiLevelType w:val="hybridMultilevel"/>
    <w:tmpl w:val="3936571A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2A8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85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08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4C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6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0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C0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6D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6B9275B"/>
    <w:multiLevelType w:val="hybridMultilevel"/>
    <w:tmpl w:val="EC60DB56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D76AB"/>
    <w:multiLevelType w:val="hybridMultilevel"/>
    <w:tmpl w:val="A954AED6"/>
    <w:lvl w:ilvl="0" w:tplc="DEAC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E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A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8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0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3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4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D73DBD"/>
    <w:multiLevelType w:val="hybridMultilevel"/>
    <w:tmpl w:val="01602686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B1216"/>
    <w:multiLevelType w:val="hybridMultilevel"/>
    <w:tmpl w:val="3184E7BE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357F3"/>
    <w:multiLevelType w:val="hybridMultilevel"/>
    <w:tmpl w:val="BFFCDF30"/>
    <w:lvl w:ilvl="0" w:tplc="B986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C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A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C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2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62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ED5925"/>
    <w:multiLevelType w:val="hybridMultilevel"/>
    <w:tmpl w:val="73F4F654"/>
    <w:lvl w:ilvl="0" w:tplc="767C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B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2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0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2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2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0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A712D9"/>
    <w:multiLevelType w:val="hybridMultilevel"/>
    <w:tmpl w:val="7B3E6AA4"/>
    <w:lvl w:ilvl="0" w:tplc="6EA678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FC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C0F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A2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3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693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2C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A00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4E8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BB1100"/>
    <w:multiLevelType w:val="hybridMultilevel"/>
    <w:tmpl w:val="D7267D16"/>
    <w:lvl w:ilvl="0" w:tplc="577C9C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00E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5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35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C2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2D9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82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A3E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802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50A61"/>
    <w:multiLevelType w:val="hybridMultilevel"/>
    <w:tmpl w:val="E1C26DAC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0032E"/>
    <w:multiLevelType w:val="hybridMultilevel"/>
    <w:tmpl w:val="779C299C"/>
    <w:lvl w:ilvl="0" w:tplc="B718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A6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C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6D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E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6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C2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9345670"/>
    <w:multiLevelType w:val="hybridMultilevel"/>
    <w:tmpl w:val="7FA68E08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C37D4"/>
    <w:multiLevelType w:val="hybridMultilevel"/>
    <w:tmpl w:val="CD5A9D48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270C7"/>
    <w:multiLevelType w:val="hybridMultilevel"/>
    <w:tmpl w:val="9998F3CA"/>
    <w:lvl w:ilvl="0" w:tplc="1B1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E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1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01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4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C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CB1D4D"/>
    <w:multiLevelType w:val="hybridMultilevel"/>
    <w:tmpl w:val="B9988E0E"/>
    <w:lvl w:ilvl="0" w:tplc="13B42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EF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2DB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1C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00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4C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0E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083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42B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67430"/>
    <w:multiLevelType w:val="hybridMultilevel"/>
    <w:tmpl w:val="8BDA9FAA"/>
    <w:lvl w:ilvl="0" w:tplc="9C2476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E6823"/>
    <w:multiLevelType w:val="hybridMultilevel"/>
    <w:tmpl w:val="913E63D4"/>
    <w:lvl w:ilvl="0" w:tplc="4222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8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0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C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4F06AC"/>
    <w:multiLevelType w:val="hybridMultilevel"/>
    <w:tmpl w:val="2D02F244"/>
    <w:lvl w:ilvl="0" w:tplc="BEB0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6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C5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20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EB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2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8DA45D6"/>
    <w:multiLevelType w:val="hybridMultilevel"/>
    <w:tmpl w:val="DEE8FF72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00822"/>
    <w:multiLevelType w:val="hybridMultilevel"/>
    <w:tmpl w:val="87684B0C"/>
    <w:lvl w:ilvl="0" w:tplc="609A8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2809E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6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00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8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0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C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2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B641900"/>
    <w:multiLevelType w:val="hybridMultilevel"/>
    <w:tmpl w:val="E2100082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E02A7"/>
    <w:multiLevelType w:val="hybridMultilevel"/>
    <w:tmpl w:val="033EB9F6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7136B"/>
    <w:multiLevelType w:val="hybridMultilevel"/>
    <w:tmpl w:val="0C64CB88"/>
    <w:lvl w:ilvl="0" w:tplc="DAE0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E5A13"/>
    <w:multiLevelType w:val="hybridMultilevel"/>
    <w:tmpl w:val="9E606830"/>
    <w:lvl w:ilvl="0" w:tplc="86F4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E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0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8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2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38"/>
  </w:num>
  <w:num w:numId="5">
    <w:abstractNumId w:val="1"/>
  </w:num>
  <w:num w:numId="6">
    <w:abstractNumId w:val="44"/>
  </w:num>
  <w:num w:numId="7">
    <w:abstractNumId w:val="34"/>
  </w:num>
  <w:num w:numId="8">
    <w:abstractNumId w:val="6"/>
  </w:num>
  <w:num w:numId="9">
    <w:abstractNumId w:val="9"/>
  </w:num>
  <w:num w:numId="10">
    <w:abstractNumId w:val="5"/>
  </w:num>
  <w:num w:numId="11">
    <w:abstractNumId w:val="29"/>
  </w:num>
  <w:num w:numId="12">
    <w:abstractNumId w:val="35"/>
  </w:num>
  <w:num w:numId="13">
    <w:abstractNumId w:val="20"/>
  </w:num>
  <w:num w:numId="14">
    <w:abstractNumId w:val="28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24"/>
  </w:num>
  <w:num w:numId="20">
    <w:abstractNumId w:val="31"/>
  </w:num>
  <w:num w:numId="21">
    <w:abstractNumId w:val="10"/>
  </w:num>
  <w:num w:numId="22">
    <w:abstractNumId w:val="19"/>
  </w:num>
  <w:num w:numId="23">
    <w:abstractNumId w:val="43"/>
  </w:num>
  <w:num w:numId="24">
    <w:abstractNumId w:val="4"/>
  </w:num>
  <w:num w:numId="25">
    <w:abstractNumId w:val="26"/>
  </w:num>
  <w:num w:numId="26">
    <w:abstractNumId w:val="22"/>
  </w:num>
  <w:num w:numId="27">
    <w:abstractNumId w:val="39"/>
  </w:num>
  <w:num w:numId="28">
    <w:abstractNumId w:val="3"/>
  </w:num>
  <w:num w:numId="29">
    <w:abstractNumId w:val="15"/>
  </w:num>
  <w:num w:numId="30">
    <w:abstractNumId w:val="32"/>
  </w:num>
  <w:num w:numId="31">
    <w:abstractNumId w:val="25"/>
  </w:num>
  <w:num w:numId="32">
    <w:abstractNumId w:val="37"/>
  </w:num>
  <w:num w:numId="33">
    <w:abstractNumId w:val="23"/>
  </w:num>
  <w:num w:numId="34">
    <w:abstractNumId w:val="8"/>
  </w:num>
  <w:num w:numId="35">
    <w:abstractNumId w:val="27"/>
  </w:num>
  <w:num w:numId="36">
    <w:abstractNumId w:val="40"/>
  </w:num>
  <w:num w:numId="37">
    <w:abstractNumId w:val="0"/>
  </w:num>
  <w:num w:numId="38">
    <w:abstractNumId w:val="7"/>
  </w:num>
  <w:num w:numId="39">
    <w:abstractNumId w:val="12"/>
  </w:num>
  <w:num w:numId="40">
    <w:abstractNumId w:val="33"/>
  </w:num>
  <w:num w:numId="41">
    <w:abstractNumId w:val="14"/>
  </w:num>
  <w:num w:numId="42">
    <w:abstractNumId w:val="41"/>
  </w:num>
  <w:num w:numId="43">
    <w:abstractNumId w:val="42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7"/>
    <w:rsid w:val="00011405"/>
    <w:rsid w:val="000165E2"/>
    <w:rsid w:val="00041C12"/>
    <w:rsid w:val="00046AB2"/>
    <w:rsid w:val="00051051"/>
    <w:rsid w:val="00055921"/>
    <w:rsid w:val="000D5282"/>
    <w:rsid w:val="00113DF4"/>
    <w:rsid w:val="00156CD4"/>
    <w:rsid w:val="001D4D73"/>
    <w:rsid w:val="0020244F"/>
    <w:rsid w:val="00223EE5"/>
    <w:rsid w:val="002B34BA"/>
    <w:rsid w:val="002D3977"/>
    <w:rsid w:val="00320472"/>
    <w:rsid w:val="00361D92"/>
    <w:rsid w:val="003C0714"/>
    <w:rsid w:val="003D041A"/>
    <w:rsid w:val="00401F20"/>
    <w:rsid w:val="004202A4"/>
    <w:rsid w:val="00447F6F"/>
    <w:rsid w:val="004514BE"/>
    <w:rsid w:val="004539C6"/>
    <w:rsid w:val="004839A5"/>
    <w:rsid w:val="004C59C7"/>
    <w:rsid w:val="004D0B61"/>
    <w:rsid w:val="00500908"/>
    <w:rsid w:val="00515A39"/>
    <w:rsid w:val="005269BE"/>
    <w:rsid w:val="005605AD"/>
    <w:rsid w:val="00562D2D"/>
    <w:rsid w:val="00591FB3"/>
    <w:rsid w:val="005A2D0F"/>
    <w:rsid w:val="005A6101"/>
    <w:rsid w:val="00652E6A"/>
    <w:rsid w:val="00675EDB"/>
    <w:rsid w:val="00696483"/>
    <w:rsid w:val="006E1B60"/>
    <w:rsid w:val="006F2BA6"/>
    <w:rsid w:val="00715C17"/>
    <w:rsid w:val="00716009"/>
    <w:rsid w:val="00730339"/>
    <w:rsid w:val="007539FD"/>
    <w:rsid w:val="007559FA"/>
    <w:rsid w:val="00756C6C"/>
    <w:rsid w:val="007A6140"/>
    <w:rsid w:val="0084138C"/>
    <w:rsid w:val="008766DA"/>
    <w:rsid w:val="008A6891"/>
    <w:rsid w:val="008E0314"/>
    <w:rsid w:val="0091702E"/>
    <w:rsid w:val="00935FE4"/>
    <w:rsid w:val="009D4E3C"/>
    <w:rsid w:val="00A1396B"/>
    <w:rsid w:val="00A5793D"/>
    <w:rsid w:val="00A73C93"/>
    <w:rsid w:val="00AA4279"/>
    <w:rsid w:val="00B047C0"/>
    <w:rsid w:val="00B66D78"/>
    <w:rsid w:val="00B73CC6"/>
    <w:rsid w:val="00CA6ED7"/>
    <w:rsid w:val="00CD1D44"/>
    <w:rsid w:val="00CE03F0"/>
    <w:rsid w:val="00CE04B2"/>
    <w:rsid w:val="00D147C3"/>
    <w:rsid w:val="00D50E7F"/>
    <w:rsid w:val="00D551DA"/>
    <w:rsid w:val="00DB3D16"/>
    <w:rsid w:val="00DC5AE4"/>
    <w:rsid w:val="00DE606F"/>
    <w:rsid w:val="00E14FB2"/>
    <w:rsid w:val="00E30FD9"/>
    <w:rsid w:val="00E45116"/>
    <w:rsid w:val="00EA0A2B"/>
    <w:rsid w:val="00EB4FC7"/>
    <w:rsid w:val="00ED24F2"/>
    <w:rsid w:val="00EE6EF0"/>
    <w:rsid w:val="00EF230B"/>
    <w:rsid w:val="00EF3EEE"/>
    <w:rsid w:val="00F05B88"/>
    <w:rsid w:val="00F707F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5E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DA"/>
  </w:style>
  <w:style w:type="paragraph" w:styleId="Voettekst">
    <w:name w:val="footer"/>
    <w:basedOn w:val="Standaard"/>
    <w:link w:val="VoettekstChar"/>
    <w:uiPriority w:val="99"/>
    <w:unhideWhenUsed/>
    <w:rsid w:val="00D5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DA"/>
  </w:style>
  <w:style w:type="table" w:styleId="Tabelraster">
    <w:name w:val="Table Grid"/>
    <w:basedOn w:val="Standaardtabel"/>
    <w:uiPriority w:val="59"/>
    <w:rsid w:val="00D1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62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5E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DA"/>
  </w:style>
  <w:style w:type="paragraph" w:styleId="Voettekst">
    <w:name w:val="footer"/>
    <w:basedOn w:val="Standaard"/>
    <w:link w:val="VoettekstChar"/>
    <w:uiPriority w:val="99"/>
    <w:unhideWhenUsed/>
    <w:rsid w:val="00D5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DA"/>
  </w:style>
  <w:style w:type="table" w:styleId="Tabelraster">
    <w:name w:val="Table Grid"/>
    <w:basedOn w:val="Standaardtabel"/>
    <w:uiPriority w:val="59"/>
    <w:rsid w:val="00D1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6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90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75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121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78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73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3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6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11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4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6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3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3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18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4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6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2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2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6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49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3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8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1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5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02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9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8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239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492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98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758">
          <w:marLeft w:val="11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438">
          <w:marLeft w:val="11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2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347">
          <w:marLeft w:val="11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370">
          <w:marLeft w:val="11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037">
          <w:marLeft w:val="11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97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4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99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uurszaken.be/documenten-voor-emancipatieambtenaren-commissie-emancipatiezak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Qnioun, Nezha</dc:creator>
  <cp:lastModifiedBy>Bas, Recep</cp:lastModifiedBy>
  <cp:revision>2</cp:revision>
  <dcterms:created xsi:type="dcterms:W3CDTF">2013-03-25T18:27:00Z</dcterms:created>
  <dcterms:modified xsi:type="dcterms:W3CDTF">2013-03-25T18:27:00Z</dcterms:modified>
</cp:coreProperties>
</file>